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E13E7E" w:rsidTr="00747B37">
        <w:trPr>
          <w:trHeight w:val="3438"/>
        </w:trPr>
        <w:tc>
          <w:tcPr>
            <w:tcW w:w="7196" w:type="dxa"/>
          </w:tcPr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РОССИЙСКАЯ ФЕДЕРАЦИЯ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КИРОВСКОЙ ОБЛАСТИ</w:t>
            </w:r>
          </w:p>
          <w:p w:rsidR="00C34C68" w:rsidRPr="00C34C68" w:rsidRDefault="00C34C68" w:rsidP="00C34C68">
            <w:pPr>
              <w:jc w:val="center"/>
              <w:rPr>
                <w:b/>
                <w:sz w:val="22"/>
                <w:szCs w:val="22"/>
              </w:rPr>
            </w:pPr>
            <w:r w:rsidRPr="00C34C68">
              <w:rPr>
                <w:b/>
                <w:sz w:val="22"/>
                <w:szCs w:val="22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C34C68" w:rsidRDefault="00C34C68" w:rsidP="00C34C68">
            <w:pPr>
              <w:jc w:val="center"/>
              <w:rPr>
                <w:b/>
                <w:sz w:val="32"/>
                <w:szCs w:val="32"/>
              </w:rPr>
            </w:pPr>
            <w:r w:rsidRPr="00C34C68">
              <w:rPr>
                <w:b/>
                <w:sz w:val="32"/>
                <w:szCs w:val="32"/>
              </w:rPr>
              <w:t>«Зуевская центральная районная больница»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ОГРН 1104312002080 ИНН4309006333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ОКПО 67560056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ул. Исполкомовская, 109 г. Зуевка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Кировская область 612412,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тел. 8(83337) 2-52-95,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тел/факс: 8(83337) 2-57-12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ip-zuev@medstat.kirov.ru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zuevskayacrb@mail.ru </w:t>
            </w:r>
          </w:p>
          <w:p w:rsidR="00C34C68" w:rsidRPr="00114BD3" w:rsidRDefault="00B6248F" w:rsidP="00C34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="00683987">
              <w:rPr>
                <w:sz w:val="22"/>
                <w:szCs w:val="22"/>
              </w:rPr>
              <w:t>0</w:t>
            </w:r>
            <w:r w:rsidR="008332F5">
              <w:rPr>
                <w:sz w:val="22"/>
                <w:szCs w:val="22"/>
              </w:rPr>
              <w:t>1</w:t>
            </w:r>
            <w:r w:rsidR="00E7113D">
              <w:rPr>
                <w:sz w:val="22"/>
                <w:szCs w:val="22"/>
              </w:rPr>
              <w:t xml:space="preserve">» </w:t>
            </w:r>
            <w:r w:rsidR="00DA538A">
              <w:rPr>
                <w:sz w:val="22"/>
                <w:szCs w:val="22"/>
              </w:rPr>
              <w:t>н</w:t>
            </w:r>
            <w:r w:rsidR="008332F5">
              <w:rPr>
                <w:sz w:val="22"/>
                <w:szCs w:val="22"/>
              </w:rPr>
              <w:t>о</w:t>
            </w:r>
            <w:r w:rsidR="004938E6">
              <w:rPr>
                <w:sz w:val="22"/>
                <w:szCs w:val="22"/>
              </w:rPr>
              <w:t>ября</w:t>
            </w:r>
            <w:r w:rsidR="00D9356B">
              <w:rPr>
                <w:sz w:val="22"/>
                <w:szCs w:val="22"/>
              </w:rPr>
              <w:t xml:space="preserve"> 201</w:t>
            </w:r>
            <w:r w:rsidR="00521469">
              <w:rPr>
                <w:sz w:val="22"/>
                <w:szCs w:val="22"/>
              </w:rPr>
              <w:t>9</w:t>
            </w:r>
            <w:r w:rsidR="00C34C68" w:rsidRPr="00114BD3">
              <w:rPr>
                <w:sz w:val="22"/>
                <w:szCs w:val="22"/>
              </w:rPr>
              <w:t>г.</w:t>
            </w:r>
          </w:p>
          <w:p w:rsidR="003F1FEE" w:rsidRPr="004938E6" w:rsidRDefault="000B4136" w:rsidP="0049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8332F5">
              <w:rPr>
                <w:sz w:val="22"/>
                <w:szCs w:val="22"/>
              </w:rPr>
              <w:t xml:space="preserve"> </w:t>
            </w:r>
            <w:r w:rsidR="00DA538A">
              <w:rPr>
                <w:sz w:val="22"/>
                <w:szCs w:val="22"/>
              </w:rPr>
              <w:t>50</w:t>
            </w:r>
            <w:r w:rsidR="008332F5">
              <w:rPr>
                <w:sz w:val="22"/>
                <w:szCs w:val="22"/>
              </w:rPr>
              <w:t>7</w:t>
            </w:r>
          </w:p>
          <w:p w:rsidR="003F1FEE" w:rsidRPr="00FF3D19" w:rsidRDefault="003F1FEE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747B37">
              <w:rPr>
                <w:b/>
                <w:sz w:val="24"/>
                <w:szCs w:val="24"/>
              </w:rPr>
              <w:t>з</w:t>
            </w:r>
            <w:r w:rsidR="00B6248F">
              <w:rPr>
                <w:b/>
                <w:sz w:val="24"/>
                <w:szCs w:val="24"/>
              </w:rPr>
              <w:t>ак</w:t>
            </w:r>
            <w:r w:rsidR="00E7113D">
              <w:rPr>
                <w:b/>
                <w:sz w:val="24"/>
                <w:szCs w:val="24"/>
              </w:rPr>
              <w:t>упках за отчетный период (</w:t>
            </w:r>
            <w:r w:rsidR="00DA538A">
              <w:rPr>
                <w:b/>
                <w:sz w:val="24"/>
                <w:szCs w:val="24"/>
              </w:rPr>
              <w:t>ОК</w:t>
            </w:r>
            <w:r w:rsidR="008332F5">
              <w:rPr>
                <w:b/>
                <w:sz w:val="24"/>
                <w:szCs w:val="24"/>
              </w:rPr>
              <w:t>ТЯБРЬ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6568B9" w:rsidP="00531BCA">
            <w:pPr>
              <w:tabs>
                <w:tab w:val="left" w:pos="1513"/>
              </w:tabs>
              <w:jc w:val="right"/>
            </w:pPr>
          </w:p>
        </w:tc>
      </w:tr>
    </w:tbl>
    <w:p w:rsidR="00681427" w:rsidRPr="005B67DE" w:rsidRDefault="0019626D" w:rsidP="0019626D">
      <w:pPr>
        <w:pStyle w:val="a4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t xml:space="preserve"> </w:t>
      </w:r>
      <w:r w:rsidR="00681427" w:rsidRPr="005B67DE">
        <w:rPr>
          <w:b/>
          <w:sz w:val="22"/>
          <w:szCs w:val="22"/>
        </w:rPr>
        <w:t>Но</w:t>
      </w:r>
      <w:r w:rsidR="006D2338" w:rsidRPr="005B67DE">
        <w:rPr>
          <w:b/>
          <w:sz w:val="22"/>
          <w:szCs w:val="22"/>
        </w:rPr>
        <w:t xml:space="preserve">мер закупки: № </w:t>
      </w:r>
      <w:r w:rsidR="00AF5AB5" w:rsidRPr="005B67DE">
        <w:rPr>
          <w:b/>
          <w:color w:val="000000"/>
          <w:sz w:val="22"/>
          <w:szCs w:val="22"/>
        </w:rPr>
        <w:t>340200003319013012</w:t>
      </w:r>
      <w:r w:rsidR="00683987" w:rsidRPr="005B67DE">
        <w:rPr>
          <w:b/>
          <w:color w:val="000000"/>
          <w:sz w:val="22"/>
          <w:szCs w:val="22"/>
        </w:rPr>
        <w:t>0001</w:t>
      </w:r>
      <w:r w:rsidR="00681427" w:rsidRPr="005B67DE">
        <w:rPr>
          <w:b/>
          <w:sz w:val="22"/>
          <w:szCs w:val="22"/>
        </w:rPr>
        <w:t xml:space="preserve"> (электронный аукцион);</w:t>
      </w:r>
    </w:p>
    <w:p w:rsidR="00681427" w:rsidRPr="005B67DE" w:rsidRDefault="00681427" w:rsidP="00681427">
      <w:pPr>
        <w:ind w:left="300"/>
        <w:jc w:val="center"/>
        <w:rPr>
          <w:sz w:val="22"/>
          <w:szCs w:val="22"/>
        </w:rPr>
      </w:pPr>
    </w:p>
    <w:p w:rsidR="00681427" w:rsidRPr="005B67DE" w:rsidRDefault="00681427" w:rsidP="008332F5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t>Наименование объекта закупки:</w:t>
      </w:r>
      <w:r w:rsidRPr="005B67DE">
        <w:rPr>
          <w:sz w:val="22"/>
          <w:szCs w:val="22"/>
        </w:rPr>
        <w:t xml:space="preserve"> </w:t>
      </w:r>
      <w:r w:rsidR="008332F5" w:rsidRPr="005B67DE">
        <w:rPr>
          <w:b/>
          <w:sz w:val="22"/>
          <w:szCs w:val="22"/>
        </w:rPr>
        <w:t>Н</w:t>
      </w:r>
      <w:r w:rsidR="004938E6" w:rsidRPr="005B67DE">
        <w:rPr>
          <w:b/>
          <w:sz w:val="22"/>
          <w:szCs w:val="22"/>
        </w:rPr>
        <w:t xml:space="preserve">а поставку </w:t>
      </w:r>
      <w:r w:rsidR="00AF5AB5" w:rsidRPr="005B67DE">
        <w:rPr>
          <w:b/>
          <w:sz w:val="22"/>
          <w:szCs w:val="22"/>
        </w:rPr>
        <w:t>бумаги для офисной техники.</w:t>
      </w:r>
    </w:p>
    <w:p w:rsidR="00681427" w:rsidRPr="005B67DE" w:rsidRDefault="00681427" w:rsidP="006814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8332F5" w:rsidRPr="005B67DE" w:rsidRDefault="00681427" w:rsidP="005B67DE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 w:rsidRPr="005B67DE">
        <w:rPr>
          <w:rFonts w:ascii="Times New Roman" w:hAnsi="Times New Roman"/>
          <w:b/>
          <w:sz w:val="22"/>
          <w:szCs w:val="22"/>
        </w:rPr>
        <w:t>Срок поставки товара:</w:t>
      </w:r>
      <w:r w:rsidR="00AF47E3" w:rsidRPr="005B67DE">
        <w:rPr>
          <w:rFonts w:ascii="Times New Roman" w:hAnsi="Times New Roman"/>
          <w:sz w:val="22"/>
          <w:szCs w:val="22"/>
        </w:rPr>
        <w:t xml:space="preserve"> </w:t>
      </w:r>
      <w:r w:rsidR="00AF5AB5" w:rsidRPr="005B67DE">
        <w:rPr>
          <w:rFonts w:ascii="Times New Roman" w:hAnsi="Times New Roman"/>
          <w:sz w:val="22"/>
          <w:szCs w:val="22"/>
        </w:rPr>
        <w:t xml:space="preserve">Период поставки Товара составляет </w:t>
      </w:r>
      <w:r w:rsidR="00AF5AB5" w:rsidRPr="005B67DE">
        <w:rPr>
          <w:rFonts w:ascii="Times New Roman" w:hAnsi="Times New Roman"/>
          <w:b/>
          <w:sz w:val="22"/>
          <w:szCs w:val="22"/>
        </w:rPr>
        <w:t>10 (Десять) рабочих дней</w:t>
      </w:r>
      <w:r w:rsidR="00AF5AB5" w:rsidRPr="005B67DE">
        <w:rPr>
          <w:rFonts w:ascii="Times New Roman" w:hAnsi="Times New Roman"/>
          <w:sz w:val="22"/>
          <w:szCs w:val="22"/>
        </w:rPr>
        <w:t xml:space="preserve"> с момента подписания настоящего Контракта.</w:t>
      </w:r>
      <w:r w:rsidR="005B67DE">
        <w:rPr>
          <w:rFonts w:ascii="Times New Roman" w:hAnsi="Times New Roman"/>
          <w:sz w:val="22"/>
          <w:szCs w:val="22"/>
        </w:rPr>
        <w:t xml:space="preserve"> </w:t>
      </w:r>
      <w:r w:rsidR="00AF5AB5" w:rsidRPr="005B67DE">
        <w:rPr>
          <w:rFonts w:ascii="Times New Roman" w:hAnsi="Times New Roman"/>
          <w:sz w:val="22"/>
          <w:szCs w:val="22"/>
        </w:rPr>
        <w:t>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  <w:r w:rsidR="005B67DE">
        <w:rPr>
          <w:rFonts w:ascii="Times New Roman" w:hAnsi="Times New Roman"/>
          <w:sz w:val="22"/>
          <w:szCs w:val="22"/>
        </w:rPr>
        <w:t xml:space="preserve"> </w:t>
      </w:r>
      <w:r w:rsidR="00AF5AB5" w:rsidRPr="005B67DE">
        <w:rPr>
          <w:rFonts w:ascii="Times New Roman" w:hAnsi="Times New Roman"/>
          <w:sz w:val="22"/>
          <w:szCs w:val="22"/>
        </w:rPr>
        <w:t>Поставщик осуществляет доставку Товара до склада Заказчика: 612412, Кировская область, ул. Исполкомовская, д.109</w:t>
      </w:r>
      <w:r w:rsidR="008332F5" w:rsidRPr="005B67DE">
        <w:rPr>
          <w:rFonts w:ascii="Times New Roman" w:hAnsi="Times New Roman"/>
          <w:b/>
          <w:sz w:val="22"/>
          <w:szCs w:val="22"/>
        </w:rPr>
        <w:t xml:space="preserve">.          </w:t>
      </w:r>
    </w:p>
    <w:p w:rsidR="00681427" w:rsidRPr="005B67DE" w:rsidRDefault="00681427" w:rsidP="008332F5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sz w:val="22"/>
          <w:szCs w:val="22"/>
        </w:rPr>
      </w:pPr>
      <w:r w:rsidRPr="005B67DE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="003B270E" w:rsidRPr="005B67DE">
        <w:rPr>
          <w:rFonts w:ascii="Times New Roman" w:hAnsi="Times New Roman"/>
          <w:b/>
          <w:sz w:val="22"/>
          <w:szCs w:val="22"/>
        </w:rPr>
        <w:t xml:space="preserve"> </w:t>
      </w:r>
      <w:r w:rsidR="000A05A6" w:rsidRPr="005B67DE">
        <w:rPr>
          <w:rFonts w:ascii="Times New Roman" w:hAnsi="Times New Roman"/>
          <w:b/>
          <w:sz w:val="22"/>
          <w:szCs w:val="22"/>
        </w:rPr>
        <w:t xml:space="preserve"> </w:t>
      </w:r>
      <w:r w:rsidR="00AF5AB5" w:rsidRPr="005B67DE">
        <w:rPr>
          <w:rFonts w:ascii="Times New Roman" w:hAnsi="Times New Roman"/>
          <w:b/>
          <w:sz w:val="22"/>
          <w:szCs w:val="22"/>
        </w:rPr>
        <w:t>129 960</w:t>
      </w:r>
      <w:r w:rsidR="00D4214C" w:rsidRPr="005B67DE">
        <w:rPr>
          <w:rFonts w:ascii="Times New Roman" w:hAnsi="Times New Roman"/>
          <w:sz w:val="22"/>
          <w:szCs w:val="22"/>
        </w:rPr>
        <w:t>,</w:t>
      </w:r>
      <w:r w:rsidR="00AF47E3" w:rsidRPr="005B67DE">
        <w:rPr>
          <w:rFonts w:ascii="Times New Roman" w:hAnsi="Times New Roman"/>
          <w:sz w:val="22"/>
          <w:szCs w:val="22"/>
        </w:rPr>
        <w:t>0</w:t>
      </w:r>
      <w:r w:rsidR="00D4214C" w:rsidRPr="005B67DE">
        <w:rPr>
          <w:rFonts w:ascii="Times New Roman" w:hAnsi="Times New Roman"/>
          <w:b/>
          <w:sz w:val="22"/>
          <w:szCs w:val="22"/>
        </w:rPr>
        <w:t>0</w:t>
      </w:r>
      <w:r w:rsidRPr="005B67DE">
        <w:rPr>
          <w:rFonts w:ascii="Times New Roman" w:hAnsi="Times New Roman"/>
          <w:sz w:val="22"/>
          <w:szCs w:val="22"/>
        </w:rPr>
        <w:t xml:space="preserve"> руб. </w:t>
      </w:r>
    </w:p>
    <w:p w:rsidR="00681427" w:rsidRPr="005B67DE" w:rsidRDefault="00681427" w:rsidP="00A47795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Дата заключения контракта:</w:t>
      </w:r>
      <w:r w:rsidR="003B270E" w:rsidRPr="005B67DE">
        <w:rPr>
          <w:b/>
          <w:sz w:val="22"/>
          <w:szCs w:val="22"/>
        </w:rPr>
        <w:t xml:space="preserve">  </w:t>
      </w:r>
      <w:r w:rsidR="00AF5AB5" w:rsidRPr="005B67DE">
        <w:rPr>
          <w:sz w:val="22"/>
          <w:szCs w:val="22"/>
        </w:rPr>
        <w:t>17</w:t>
      </w:r>
      <w:r w:rsidRPr="005B67DE">
        <w:rPr>
          <w:sz w:val="22"/>
          <w:szCs w:val="22"/>
        </w:rPr>
        <w:t>.</w:t>
      </w:r>
      <w:r w:rsidR="00AF5AB5" w:rsidRPr="005B67DE">
        <w:rPr>
          <w:sz w:val="22"/>
          <w:szCs w:val="22"/>
        </w:rPr>
        <w:t>1</w:t>
      </w:r>
      <w:r w:rsidR="00521469" w:rsidRPr="005B67DE">
        <w:rPr>
          <w:sz w:val="22"/>
          <w:szCs w:val="22"/>
        </w:rPr>
        <w:t>0.2019</w:t>
      </w:r>
      <w:r w:rsidRPr="005B67DE">
        <w:rPr>
          <w:sz w:val="22"/>
          <w:szCs w:val="22"/>
        </w:rPr>
        <w:t xml:space="preserve">г. </w:t>
      </w:r>
    </w:p>
    <w:p w:rsidR="00681427" w:rsidRPr="005B67DE" w:rsidRDefault="00681427" w:rsidP="00A47795">
      <w:pPr>
        <w:ind w:firstLine="851"/>
        <w:rPr>
          <w:bCs/>
          <w:iCs/>
          <w:sz w:val="22"/>
          <w:szCs w:val="22"/>
        </w:rPr>
      </w:pPr>
      <w:r w:rsidRPr="005B67DE">
        <w:rPr>
          <w:b/>
          <w:sz w:val="22"/>
          <w:szCs w:val="22"/>
        </w:rPr>
        <w:t>Наименование поставщика:</w:t>
      </w:r>
      <w:r w:rsidR="003B270E" w:rsidRPr="005B67DE">
        <w:rPr>
          <w:sz w:val="22"/>
          <w:szCs w:val="22"/>
        </w:rPr>
        <w:t xml:space="preserve">  </w:t>
      </w:r>
      <w:r w:rsidR="004938E6" w:rsidRPr="005B67DE">
        <w:rPr>
          <w:b/>
          <w:sz w:val="22"/>
          <w:szCs w:val="22"/>
        </w:rPr>
        <w:t>ООО</w:t>
      </w:r>
      <w:r w:rsidR="006D2338" w:rsidRPr="005B67DE">
        <w:rPr>
          <w:sz w:val="22"/>
          <w:szCs w:val="22"/>
        </w:rPr>
        <w:t xml:space="preserve"> </w:t>
      </w:r>
      <w:r w:rsidR="006D2338" w:rsidRPr="005B67DE">
        <w:rPr>
          <w:b/>
          <w:sz w:val="22"/>
          <w:szCs w:val="22"/>
        </w:rPr>
        <w:t>«</w:t>
      </w:r>
      <w:r w:rsidR="00AF5AB5" w:rsidRPr="005B67DE">
        <w:rPr>
          <w:b/>
          <w:sz w:val="22"/>
          <w:szCs w:val="22"/>
        </w:rPr>
        <w:t>Офис и Стиль</w:t>
      </w:r>
      <w:r w:rsidR="006D2338" w:rsidRPr="005B67DE">
        <w:rPr>
          <w:b/>
          <w:sz w:val="22"/>
          <w:szCs w:val="22"/>
        </w:rPr>
        <w:t>»</w:t>
      </w:r>
      <w:r w:rsidR="00521469" w:rsidRPr="005B67DE">
        <w:rPr>
          <w:b/>
          <w:sz w:val="22"/>
          <w:szCs w:val="22"/>
        </w:rPr>
        <w:t>.</w:t>
      </w:r>
    </w:p>
    <w:p w:rsidR="00436FEC" w:rsidRPr="005B67DE" w:rsidRDefault="00681427" w:rsidP="00A47795">
      <w:pPr>
        <w:ind w:firstLine="851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t>Цена контракта:</w:t>
      </w:r>
      <w:r w:rsidR="003B270E" w:rsidRPr="005B67DE">
        <w:rPr>
          <w:b/>
          <w:sz w:val="22"/>
          <w:szCs w:val="22"/>
        </w:rPr>
        <w:t xml:space="preserve">  </w:t>
      </w:r>
      <w:r w:rsidR="00AF5AB5" w:rsidRPr="005B67DE">
        <w:rPr>
          <w:b/>
          <w:sz w:val="22"/>
          <w:szCs w:val="22"/>
        </w:rPr>
        <w:t>104 600</w:t>
      </w:r>
      <w:r w:rsidR="00E53335" w:rsidRPr="005B67DE">
        <w:rPr>
          <w:b/>
          <w:sz w:val="22"/>
          <w:szCs w:val="22"/>
        </w:rPr>
        <w:t>,</w:t>
      </w:r>
      <w:r w:rsidR="00683987" w:rsidRPr="005B67DE">
        <w:rPr>
          <w:b/>
          <w:sz w:val="22"/>
          <w:szCs w:val="22"/>
        </w:rPr>
        <w:t>00</w:t>
      </w:r>
      <w:r w:rsidRPr="005B67DE">
        <w:rPr>
          <w:sz w:val="22"/>
          <w:szCs w:val="22"/>
        </w:rPr>
        <w:t xml:space="preserve"> руб.</w:t>
      </w:r>
    </w:p>
    <w:p w:rsidR="00681427" w:rsidRPr="005B67DE" w:rsidRDefault="00681427" w:rsidP="00A47795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Срок исполнения контракта:</w:t>
      </w:r>
      <w:r w:rsidR="003B270E" w:rsidRPr="005B67DE">
        <w:rPr>
          <w:sz w:val="22"/>
          <w:szCs w:val="22"/>
        </w:rPr>
        <w:t xml:space="preserve">  </w:t>
      </w:r>
      <w:r w:rsidRPr="005B67DE">
        <w:rPr>
          <w:sz w:val="22"/>
          <w:szCs w:val="22"/>
        </w:rPr>
        <w:t xml:space="preserve">С момента подписания и </w:t>
      </w:r>
      <w:r w:rsidR="004938E6" w:rsidRPr="005B67DE">
        <w:rPr>
          <w:b/>
          <w:sz w:val="22"/>
          <w:szCs w:val="22"/>
        </w:rPr>
        <w:t>действует до 3</w:t>
      </w:r>
      <w:r w:rsidR="00AF47E3" w:rsidRPr="005B67DE">
        <w:rPr>
          <w:b/>
          <w:sz w:val="22"/>
          <w:szCs w:val="22"/>
        </w:rPr>
        <w:t xml:space="preserve">1 </w:t>
      </w:r>
      <w:r w:rsidR="004938E6" w:rsidRPr="005B67DE">
        <w:rPr>
          <w:b/>
          <w:sz w:val="22"/>
          <w:szCs w:val="22"/>
        </w:rPr>
        <w:t>декабря</w:t>
      </w:r>
      <w:r w:rsidR="00AF47E3" w:rsidRPr="005B67DE">
        <w:rPr>
          <w:b/>
          <w:sz w:val="22"/>
          <w:szCs w:val="22"/>
        </w:rPr>
        <w:t xml:space="preserve"> 2020 года</w:t>
      </w:r>
      <w:r w:rsidRPr="005B67DE">
        <w:rPr>
          <w:sz w:val="22"/>
          <w:szCs w:val="22"/>
        </w:rPr>
        <w:t>.</w:t>
      </w:r>
    </w:p>
    <w:p w:rsidR="009F631D" w:rsidRPr="005B67DE" w:rsidRDefault="009F631D" w:rsidP="00A614CD">
      <w:pPr>
        <w:widowControl/>
        <w:overflowPunct/>
        <w:autoSpaceDE/>
        <w:autoSpaceDN/>
        <w:adjustRightInd/>
        <w:rPr>
          <w:b/>
          <w:sz w:val="22"/>
          <w:szCs w:val="22"/>
        </w:rPr>
      </w:pPr>
    </w:p>
    <w:p w:rsidR="00681427" w:rsidRPr="005B67DE" w:rsidRDefault="00681427" w:rsidP="00681427">
      <w:pPr>
        <w:widowControl/>
        <w:overflowPunct/>
        <w:autoSpaceDE/>
        <w:autoSpaceDN/>
        <w:adjustRightInd/>
        <w:ind w:firstLine="357"/>
        <w:jc w:val="center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t>СПЕЦИФИКАЦИЯ</w:t>
      </w:r>
    </w:p>
    <w:tbl>
      <w:tblPr>
        <w:tblW w:w="159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"/>
        <w:gridCol w:w="6846"/>
        <w:gridCol w:w="1133"/>
        <w:gridCol w:w="1275"/>
        <w:gridCol w:w="1558"/>
        <w:gridCol w:w="1557"/>
        <w:gridCol w:w="1417"/>
        <w:gridCol w:w="1840"/>
      </w:tblGrid>
      <w:tr w:rsidR="00AF5AB5" w:rsidRPr="005B67DE" w:rsidTr="00AF5AB5">
        <w:trPr>
          <w:trHeight w:val="310"/>
          <w:tblCellSpacing w:w="15" w:type="dxa"/>
        </w:trPr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№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Товар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Кол-во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Ед.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Цена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"% НДС"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НДС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Сумма</w:t>
            </w:r>
          </w:p>
        </w:tc>
      </w:tr>
      <w:tr w:rsidR="00AF5AB5" w:rsidRPr="005B67DE" w:rsidTr="00AF5AB5">
        <w:trPr>
          <w:tblCellSpacing w:w="15" w:type="dxa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</w:t>
            </w:r>
          </w:p>
        </w:tc>
        <w:tc>
          <w:tcPr>
            <w:tcW w:w="6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Бумага для офисной техники белая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482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proofErr w:type="spellStart"/>
            <w:r w:rsidRPr="005B67DE">
              <w:rPr>
                <w:sz w:val="22"/>
                <w:szCs w:val="22"/>
              </w:rPr>
              <w:t>пач</w:t>
            </w:r>
            <w:proofErr w:type="spellEnd"/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201,15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20%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16 159,05</w:t>
            </w:r>
          </w:p>
        </w:tc>
        <w:tc>
          <w:tcPr>
            <w:tcW w:w="1797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96 954,30</w:t>
            </w:r>
          </w:p>
        </w:tc>
      </w:tr>
      <w:tr w:rsidR="00AF5AB5" w:rsidRPr="005B67DE" w:rsidTr="00AF5AB5">
        <w:trPr>
          <w:tblCellSpacing w:w="15" w:type="dxa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2</w:t>
            </w:r>
          </w:p>
        </w:tc>
        <w:tc>
          <w:tcPr>
            <w:tcW w:w="6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Бумага для офисной техники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101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proofErr w:type="spellStart"/>
            <w:r w:rsidRPr="005B67DE">
              <w:rPr>
                <w:sz w:val="22"/>
                <w:szCs w:val="22"/>
              </w:rPr>
              <w:t>пач</w:t>
            </w:r>
            <w:proofErr w:type="spellEnd"/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75,00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20%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1 262,50</w:t>
            </w:r>
          </w:p>
        </w:tc>
        <w:tc>
          <w:tcPr>
            <w:tcW w:w="1797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7 575,00</w:t>
            </w:r>
          </w:p>
        </w:tc>
      </w:tr>
      <w:tr w:rsidR="00AF5AB5" w:rsidRPr="005B67DE" w:rsidTr="00AF5AB5">
        <w:trPr>
          <w:tblCellSpacing w:w="15" w:type="dxa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3</w:t>
            </w:r>
          </w:p>
        </w:tc>
        <w:tc>
          <w:tcPr>
            <w:tcW w:w="6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 xml:space="preserve">Бумага для офисной техники 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proofErr w:type="spellStart"/>
            <w:r w:rsidRPr="005B67DE">
              <w:rPr>
                <w:sz w:val="22"/>
                <w:szCs w:val="22"/>
              </w:rPr>
              <w:t>пач</w:t>
            </w:r>
            <w:proofErr w:type="spellEnd"/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70,70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20%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11,78</w:t>
            </w:r>
          </w:p>
        </w:tc>
        <w:tc>
          <w:tcPr>
            <w:tcW w:w="1797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70,70</w:t>
            </w:r>
          </w:p>
        </w:tc>
      </w:tr>
      <w:tr w:rsidR="00AF5AB5" w:rsidRPr="005B67DE" w:rsidTr="00AF5AB5">
        <w:trPr>
          <w:tblCellSpacing w:w="15" w:type="dxa"/>
        </w:trPr>
        <w:tc>
          <w:tcPr>
            <w:tcW w:w="14034" w:type="dxa"/>
            <w:gridSpan w:val="7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right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Итого:</w:t>
            </w:r>
          </w:p>
        </w:tc>
        <w:tc>
          <w:tcPr>
            <w:tcW w:w="1797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104 600,00</w:t>
            </w:r>
          </w:p>
        </w:tc>
      </w:tr>
      <w:tr w:rsidR="00AF5AB5" w:rsidRPr="005B67DE" w:rsidTr="00AF5AB5">
        <w:trPr>
          <w:trHeight w:val="189"/>
          <w:tblCellSpacing w:w="15" w:type="dxa"/>
        </w:trPr>
        <w:tc>
          <w:tcPr>
            <w:tcW w:w="14034" w:type="dxa"/>
            <w:gridSpan w:val="7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F5AB5" w:rsidRPr="005B67DE" w:rsidRDefault="00AF5AB5" w:rsidP="009740E5">
            <w:pPr>
              <w:jc w:val="right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В том числе НДС:</w:t>
            </w:r>
          </w:p>
        </w:tc>
        <w:tc>
          <w:tcPr>
            <w:tcW w:w="1797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17 433,33</w:t>
            </w:r>
          </w:p>
        </w:tc>
      </w:tr>
      <w:tr w:rsidR="00AF5AB5" w:rsidRPr="005B67DE" w:rsidTr="00AF5AB5">
        <w:trPr>
          <w:tblCellSpacing w:w="15" w:type="dxa"/>
        </w:trPr>
        <w:tc>
          <w:tcPr>
            <w:tcW w:w="15861" w:type="dxa"/>
            <w:gridSpan w:val="8"/>
            <w:tcBorders>
              <w:left w:val="nil"/>
              <w:bottom w:val="nil"/>
              <w:right w:val="nil"/>
            </w:tcBorders>
            <w:vAlign w:val="center"/>
            <w:hideMark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 xml:space="preserve">Всего наименований 3, на сумму </w:t>
            </w:r>
            <w:r w:rsidRPr="005B67DE">
              <w:rPr>
                <w:b/>
                <w:sz w:val="22"/>
                <w:szCs w:val="22"/>
              </w:rPr>
              <w:t>104'600 (</w:t>
            </w:r>
            <w:r w:rsidRPr="005B67DE">
              <w:rPr>
                <w:sz w:val="22"/>
                <w:szCs w:val="22"/>
              </w:rPr>
              <w:t xml:space="preserve">Сто четыре тысячи шестьсот) рублей </w:t>
            </w:r>
            <w:r w:rsidRPr="005B67DE">
              <w:rPr>
                <w:b/>
                <w:sz w:val="22"/>
                <w:szCs w:val="22"/>
              </w:rPr>
              <w:t>00</w:t>
            </w:r>
            <w:r w:rsidRPr="005B67DE">
              <w:rPr>
                <w:sz w:val="22"/>
                <w:szCs w:val="22"/>
              </w:rPr>
              <w:t xml:space="preserve"> копеек</w:t>
            </w:r>
          </w:p>
        </w:tc>
      </w:tr>
    </w:tbl>
    <w:p w:rsidR="009F631D" w:rsidRPr="005B67DE" w:rsidRDefault="009F631D" w:rsidP="00681427">
      <w:pPr>
        <w:widowControl/>
        <w:overflowPunct/>
        <w:autoSpaceDE/>
        <w:autoSpaceDN/>
        <w:adjustRightInd/>
        <w:ind w:firstLine="357"/>
        <w:jc w:val="center"/>
        <w:rPr>
          <w:b/>
          <w:sz w:val="22"/>
          <w:szCs w:val="22"/>
        </w:rPr>
      </w:pPr>
    </w:p>
    <w:p w:rsidR="00681427" w:rsidRPr="005B67DE" w:rsidRDefault="00681427" w:rsidP="0019626D">
      <w:pPr>
        <w:pStyle w:val="a4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lastRenderedPageBreak/>
        <w:t>Но</w:t>
      </w:r>
      <w:r w:rsidR="003B270E" w:rsidRPr="005B67DE">
        <w:rPr>
          <w:b/>
          <w:sz w:val="22"/>
          <w:szCs w:val="22"/>
        </w:rPr>
        <w:t xml:space="preserve">мер закупки: № </w:t>
      </w:r>
      <w:r w:rsidR="00AF5AB5" w:rsidRPr="005B67DE">
        <w:rPr>
          <w:b/>
          <w:color w:val="000000"/>
          <w:sz w:val="22"/>
          <w:szCs w:val="22"/>
          <w:shd w:val="clear" w:color="auto" w:fill="FFFFFF"/>
        </w:rPr>
        <w:t>0340200003319013055</w:t>
      </w:r>
      <w:r w:rsidR="00475332" w:rsidRPr="005B67DE">
        <w:rPr>
          <w:b/>
          <w:color w:val="000000"/>
          <w:sz w:val="22"/>
          <w:szCs w:val="22"/>
          <w:shd w:val="clear" w:color="auto" w:fill="FFFFFF"/>
        </w:rPr>
        <w:t>0001</w:t>
      </w:r>
      <w:r w:rsidRPr="005B67DE">
        <w:rPr>
          <w:b/>
          <w:sz w:val="22"/>
          <w:szCs w:val="22"/>
        </w:rPr>
        <w:t xml:space="preserve"> (электронный аукцион);</w:t>
      </w:r>
    </w:p>
    <w:p w:rsidR="00681427" w:rsidRPr="005B67DE" w:rsidRDefault="00681427" w:rsidP="00852160">
      <w:pPr>
        <w:ind w:firstLine="708"/>
        <w:jc w:val="center"/>
        <w:rPr>
          <w:sz w:val="22"/>
          <w:szCs w:val="22"/>
        </w:rPr>
      </w:pPr>
    </w:p>
    <w:p w:rsidR="00681427" w:rsidRPr="005B67DE" w:rsidRDefault="00681427" w:rsidP="00AF5AB5">
      <w:pPr>
        <w:pStyle w:val="af4"/>
        <w:tabs>
          <w:tab w:val="left" w:pos="9355"/>
        </w:tabs>
        <w:ind w:left="0" w:right="0" w:firstLine="0"/>
        <w:rPr>
          <w:rFonts w:ascii="Times New Roman" w:hAnsi="Times New Roman"/>
          <w:b w:val="0"/>
          <w:i w:val="0"/>
          <w:sz w:val="22"/>
          <w:szCs w:val="22"/>
        </w:rPr>
      </w:pPr>
      <w:r w:rsidRPr="005B67DE">
        <w:rPr>
          <w:rFonts w:ascii="Times New Roman" w:hAnsi="Times New Roman"/>
          <w:i w:val="0"/>
          <w:sz w:val="22"/>
          <w:szCs w:val="22"/>
        </w:rPr>
        <w:t xml:space="preserve">Наименование объекта закупки: </w:t>
      </w:r>
      <w:r w:rsidR="00990B7C" w:rsidRPr="005B67DE">
        <w:rPr>
          <w:rFonts w:ascii="Times New Roman" w:hAnsi="Times New Roman"/>
          <w:i w:val="0"/>
          <w:sz w:val="22"/>
          <w:szCs w:val="22"/>
        </w:rPr>
        <w:t xml:space="preserve">На </w:t>
      </w:r>
      <w:r w:rsidR="00AF5AB5" w:rsidRPr="005B67DE">
        <w:rPr>
          <w:rFonts w:ascii="Times New Roman" w:hAnsi="Times New Roman"/>
          <w:i w:val="0"/>
          <w:sz w:val="22"/>
          <w:szCs w:val="22"/>
        </w:rPr>
        <w:t xml:space="preserve">оказание услуг </w:t>
      </w:r>
      <w:r w:rsidR="00AF5AB5" w:rsidRPr="005B67DE">
        <w:rPr>
          <w:rFonts w:ascii="Times New Roman" w:hAnsi="Times New Roman"/>
          <w:bCs/>
          <w:i w:val="0"/>
          <w:sz w:val="22"/>
          <w:szCs w:val="22"/>
        </w:rPr>
        <w:t xml:space="preserve">по передаче неисключительного права на использование ПО </w:t>
      </w:r>
      <w:proofErr w:type="spellStart"/>
      <w:r w:rsidR="00AF5AB5" w:rsidRPr="005B67DE">
        <w:rPr>
          <w:rFonts w:ascii="Times New Roman" w:hAnsi="Times New Roman"/>
          <w:bCs/>
          <w:i w:val="0"/>
          <w:sz w:val="22"/>
          <w:szCs w:val="22"/>
          <w:lang w:val="en-US"/>
        </w:rPr>
        <w:t>VipNet</w:t>
      </w:r>
      <w:proofErr w:type="spellEnd"/>
      <w:r w:rsidR="00AF5AB5" w:rsidRPr="005B67DE">
        <w:rPr>
          <w:rFonts w:ascii="Times New Roman" w:hAnsi="Times New Roman"/>
          <w:bCs/>
          <w:i w:val="0"/>
          <w:sz w:val="22"/>
          <w:szCs w:val="22"/>
        </w:rPr>
        <w:t xml:space="preserve"> </w:t>
      </w:r>
      <w:r w:rsidR="00AF5AB5" w:rsidRPr="005B67DE">
        <w:rPr>
          <w:rFonts w:ascii="Times New Roman" w:hAnsi="Times New Roman"/>
          <w:bCs/>
          <w:i w:val="0"/>
          <w:sz w:val="22"/>
          <w:szCs w:val="22"/>
          <w:lang w:val="en-US"/>
        </w:rPr>
        <w:t>Client</w:t>
      </w:r>
      <w:r w:rsidR="00AF5AB5" w:rsidRPr="005B67DE">
        <w:rPr>
          <w:rFonts w:ascii="Times New Roman" w:hAnsi="Times New Roman"/>
          <w:bCs/>
          <w:i w:val="0"/>
          <w:sz w:val="22"/>
          <w:szCs w:val="22"/>
        </w:rPr>
        <w:t xml:space="preserve"> 4.х (КС</w:t>
      </w:r>
      <w:proofErr w:type="gramStart"/>
      <w:r w:rsidR="00AF5AB5" w:rsidRPr="005B67DE">
        <w:rPr>
          <w:rFonts w:ascii="Times New Roman" w:hAnsi="Times New Roman"/>
          <w:bCs/>
          <w:i w:val="0"/>
          <w:sz w:val="22"/>
          <w:szCs w:val="22"/>
        </w:rPr>
        <w:t>2</w:t>
      </w:r>
      <w:proofErr w:type="gramEnd"/>
      <w:r w:rsidR="00AF5AB5" w:rsidRPr="005B67DE">
        <w:rPr>
          <w:rFonts w:ascii="Times New Roman" w:hAnsi="Times New Roman"/>
          <w:bCs/>
          <w:i w:val="0"/>
          <w:sz w:val="22"/>
          <w:szCs w:val="22"/>
        </w:rPr>
        <w:t>) для сети №1275</w:t>
      </w:r>
      <w:r w:rsidR="00E53335" w:rsidRPr="005B67DE">
        <w:rPr>
          <w:rFonts w:ascii="Times New Roman" w:hAnsi="Times New Roman"/>
          <w:i w:val="0"/>
          <w:sz w:val="22"/>
          <w:szCs w:val="22"/>
        </w:rPr>
        <w:t>.</w:t>
      </w:r>
    </w:p>
    <w:p w:rsidR="00681427" w:rsidRPr="005B67DE" w:rsidRDefault="00681427" w:rsidP="00074321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E53335" w:rsidRPr="005B67DE" w:rsidRDefault="00681427" w:rsidP="00990B7C">
      <w:pPr>
        <w:ind w:firstLine="567"/>
        <w:jc w:val="both"/>
        <w:rPr>
          <w:sz w:val="22"/>
          <w:szCs w:val="22"/>
        </w:rPr>
      </w:pPr>
      <w:r w:rsidRPr="005B67DE">
        <w:rPr>
          <w:b/>
          <w:sz w:val="22"/>
          <w:szCs w:val="22"/>
        </w:rPr>
        <w:t>Срок поставки товара:</w:t>
      </w:r>
      <w:r w:rsidRPr="005B67DE">
        <w:rPr>
          <w:sz w:val="22"/>
          <w:szCs w:val="22"/>
        </w:rPr>
        <w:t xml:space="preserve"> </w:t>
      </w:r>
      <w:r w:rsidR="00AF5AB5" w:rsidRPr="005B67DE">
        <w:rPr>
          <w:sz w:val="22"/>
          <w:szCs w:val="22"/>
        </w:rPr>
        <w:t>Оказание услуг по настоящему Контракту (передача лицензий) осуществляется Исполнителем в течение 10 календарных дней с момента заключения Контракта</w:t>
      </w:r>
      <w:r w:rsidR="00990B7C" w:rsidRPr="005B67DE">
        <w:rPr>
          <w:sz w:val="22"/>
          <w:szCs w:val="22"/>
        </w:rPr>
        <w:t>.</w:t>
      </w:r>
    </w:p>
    <w:p w:rsidR="00681427" w:rsidRPr="005B67DE" w:rsidRDefault="00681427" w:rsidP="00537D4B">
      <w:pPr>
        <w:pStyle w:val="25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5B67DE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="00475332" w:rsidRPr="005B67DE">
        <w:rPr>
          <w:rFonts w:ascii="Times New Roman" w:hAnsi="Times New Roman"/>
          <w:sz w:val="22"/>
          <w:szCs w:val="22"/>
        </w:rPr>
        <w:t xml:space="preserve">  </w:t>
      </w:r>
      <w:r w:rsidR="00AF5AB5" w:rsidRPr="005B67DE">
        <w:rPr>
          <w:rFonts w:ascii="Times New Roman" w:hAnsi="Times New Roman"/>
          <w:b/>
          <w:sz w:val="22"/>
          <w:szCs w:val="22"/>
        </w:rPr>
        <w:t>125 800</w:t>
      </w:r>
      <w:r w:rsidRPr="005B67DE">
        <w:rPr>
          <w:rFonts w:ascii="Times New Roman" w:hAnsi="Times New Roman"/>
          <w:b/>
          <w:sz w:val="22"/>
          <w:szCs w:val="22"/>
        </w:rPr>
        <w:t>,</w:t>
      </w:r>
      <w:r w:rsidR="00165505" w:rsidRPr="005B67DE">
        <w:rPr>
          <w:rFonts w:ascii="Times New Roman" w:hAnsi="Times New Roman"/>
          <w:sz w:val="22"/>
          <w:szCs w:val="22"/>
        </w:rPr>
        <w:t>00</w:t>
      </w:r>
      <w:r w:rsidRPr="005B67DE">
        <w:rPr>
          <w:rFonts w:ascii="Times New Roman" w:hAnsi="Times New Roman"/>
          <w:sz w:val="22"/>
          <w:szCs w:val="22"/>
        </w:rPr>
        <w:t xml:space="preserve"> руб. </w:t>
      </w:r>
    </w:p>
    <w:p w:rsidR="00681427" w:rsidRPr="005B67DE" w:rsidRDefault="00681427" w:rsidP="00537D4B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Дата заключения контракта:</w:t>
      </w:r>
      <w:r w:rsidR="00D4214C" w:rsidRPr="005B67DE">
        <w:rPr>
          <w:sz w:val="22"/>
          <w:szCs w:val="22"/>
        </w:rPr>
        <w:t xml:space="preserve"> </w:t>
      </w:r>
      <w:r w:rsidR="007531E7" w:rsidRPr="005B67DE">
        <w:rPr>
          <w:sz w:val="22"/>
          <w:szCs w:val="22"/>
        </w:rPr>
        <w:t xml:space="preserve"> </w:t>
      </w:r>
      <w:r w:rsidR="00AF5AB5" w:rsidRPr="005B67DE">
        <w:rPr>
          <w:sz w:val="22"/>
          <w:szCs w:val="22"/>
        </w:rPr>
        <w:t>21</w:t>
      </w:r>
      <w:r w:rsidRPr="005B67DE">
        <w:rPr>
          <w:sz w:val="22"/>
          <w:szCs w:val="22"/>
        </w:rPr>
        <w:t>.</w:t>
      </w:r>
      <w:r w:rsidR="00AF5AB5" w:rsidRPr="005B67DE">
        <w:rPr>
          <w:sz w:val="22"/>
          <w:szCs w:val="22"/>
        </w:rPr>
        <w:t>1</w:t>
      </w:r>
      <w:r w:rsidR="00521469" w:rsidRPr="005B67DE">
        <w:rPr>
          <w:sz w:val="22"/>
          <w:szCs w:val="22"/>
        </w:rPr>
        <w:t>0.2019</w:t>
      </w:r>
      <w:r w:rsidRPr="005B67DE">
        <w:rPr>
          <w:sz w:val="22"/>
          <w:szCs w:val="22"/>
        </w:rPr>
        <w:t xml:space="preserve">г. </w:t>
      </w:r>
    </w:p>
    <w:p w:rsidR="00681427" w:rsidRPr="005B67DE" w:rsidRDefault="00681427" w:rsidP="00537D4B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Наименование поставщика:</w:t>
      </w:r>
      <w:r w:rsidR="00990B7C" w:rsidRPr="005B67DE">
        <w:rPr>
          <w:sz w:val="22"/>
          <w:szCs w:val="22"/>
        </w:rPr>
        <w:t xml:space="preserve"> ООО</w:t>
      </w:r>
      <w:r w:rsidRPr="005B67DE">
        <w:rPr>
          <w:sz w:val="22"/>
          <w:szCs w:val="22"/>
        </w:rPr>
        <w:t xml:space="preserve"> «</w:t>
      </w:r>
      <w:r w:rsidR="00AF5AB5" w:rsidRPr="005B67DE">
        <w:rPr>
          <w:b/>
          <w:sz w:val="22"/>
          <w:szCs w:val="22"/>
        </w:rPr>
        <w:t>ИТЭК</w:t>
      </w:r>
      <w:r w:rsidRPr="005B67DE">
        <w:rPr>
          <w:sz w:val="22"/>
          <w:szCs w:val="22"/>
        </w:rPr>
        <w:t>».</w:t>
      </w:r>
    </w:p>
    <w:p w:rsidR="00681427" w:rsidRPr="005B67DE" w:rsidRDefault="00681427" w:rsidP="00537D4B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Цена контракта:</w:t>
      </w:r>
      <w:r w:rsidR="00475332" w:rsidRPr="005B67DE">
        <w:rPr>
          <w:sz w:val="22"/>
          <w:szCs w:val="22"/>
        </w:rPr>
        <w:t xml:space="preserve">  </w:t>
      </w:r>
      <w:r w:rsidR="00AF5AB5" w:rsidRPr="005B67DE">
        <w:rPr>
          <w:b/>
          <w:sz w:val="22"/>
          <w:szCs w:val="22"/>
        </w:rPr>
        <w:t>125 800</w:t>
      </w:r>
      <w:r w:rsidRPr="005B67DE">
        <w:rPr>
          <w:sz w:val="22"/>
          <w:szCs w:val="22"/>
        </w:rPr>
        <w:t>,</w:t>
      </w:r>
      <w:r w:rsidR="00AF5AB5" w:rsidRPr="005B67DE">
        <w:rPr>
          <w:sz w:val="22"/>
          <w:szCs w:val="22"/>
        </w:rPr>
        <w:t>00</w:t>
      </w:r>
      <w:r w:rsidRPr="005B67DE">
        <w:rPr>
          <w:sz w:val="22"/>
          <w:szCs w:val="22"/>
        </w:rPr>
        <w:t xml:space="preserve"> руб. </w:t>
      </w:r>
    </w:p>
    <w:p w:rsidR="00681427" w:rsidRPr="005B67DE" w:rsidRDefault="00681427" w:rsidP="00537D4B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Срок исполнения контракта:</w:t>
      </w:r>
      <w:r w:rsidRPr="005B67DE">
        <w:rPr>
          <w:sz w:val="22"/>
          <w:szCs w:val="22"/>
        </w:rPr>
        <w:t xml:space="preserve"> С момента подписания и </w:t>
      </w:r>
      <w:r w:rsidR="00FF33F1" w:rsidRPr="005B67DE">
        <w:rPr>
          <w:b/>
          <w:sz w:val="22"/>
          <w:szCs w:val="22"/>
        </w:rPr>
        <w:t>действует до 3</w:t>
      </w:r>
      <w:r w:rsidR="00AF5AB5" w:rsidRPr="005B67DE">
        <w:rPr>
          <w:b/>
          <w:sz w:val="22"/>
          <w:szCs w:val="22"/>
        </w:rPr>
        <w:t>1</w:t>
      </w:r>
      <w:r w:rsidR="00FF33F1" w:rsidRPr="005B67DE">
        <w:rPr>
          <w:b/>
          <w:sz w:val="22"/>
          <w:szCs w:val="22"/>
        </w:rPr>
        <w:t xml:space="preserve"> </w:t>
      </w:r>
      <w:r w:rsidR="00AF5AB5" w:rsidRPr="005B67DE">
        <w:rPr>
          <w:b/>
          <w:sz w:val="22"/>
          <w:szCs w:val="22"/>
        </w:rPr>
        <w:t>дека</w:t>
      </w:r>
      <w:r w:rsidR="00063EF2" w:rsidRPr="005B67DE">
        <w:rPr>
          <w:b/>
          <w:sz w:val="22"/>
          <w:szCs w:val="22"/>
        </w:rPr>
        <w:t>б</w:t>
      </w:r>
      <w:r w:rsidR="00FF33F1" w:rsidRPr="005B67DE">
        <w:rPr>
          <w:b/>
          <w:sz w:val="22"/>
          <w:szCs w:val="22"/>
        </w:rPr>
        <w:t>ря 2019 года</w:t>
      </w:r>
      <w:r w:rsidRPr="005B67DE">
        <w:rPr>
          <w:sz w:val="22"/>
          <w:szCs w:val="22"/>
        </w:rPr>
        <w:t>.</w:t>
      </w:r>
    </w:p>
    <w:p w:rsidR="00681427" w:rsidRPr="005B67DE" w:rsidRDefault="00681427" w:rsidP="00681427">
      <w:pPr>
        <w:jc w:val="center"/>
        <w:rPr>
          <w:b/>
          <w:sz w:val="22"/>
          <w:szCs w:val="22"/>
        </w:rPr>
      </w:pPr>
    </w:p>
    <w:p w:rsidR="00681427" w:rsidRPr="005B67DE" w:rsidRDefault="00681427" w:rsidP="00681427">
      <w:pPr>
        <w:jc w:val="center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t>СПЕЦИФИКАЦИЯ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647"/>
        <w:gridCol w:w="2126"/>
        <w:gridCol w:w="2410"/>
        <w:gridCol w:w="2126"/>
      </w:tblGrid>
      <w:tr w:rsidR="00AF5AB5" w:rsidRPr="005B67DE" w:rsidTr="00AF5AB5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B67D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B67DE">
              <w:rPr>
                <w:sz w:val="22"/>
                <w:szCs w:val="22"/>
              </w:rPr>
              <w:t>/</w:t>
            </w:r>
            <w:proofErr w:type="spellStart"/>
            <w:r w:rsidRPr="005B67D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 xml:space="preserve">Стоимость 1 </w:t>
            </w:r>
            <w:proofErr w:type="spellStart"/>
            <w:r w:rsidRPr="005B67DE">
              <w:rPr>
                <w:sz w:val="22"/>
                <w:szCs w:val="22"/>
              </w:rPr>
              <w:t>усл</w:t>
            </w:r>
            <w:proofErr w:type="spellEnd"/>
            <w:r w:rsidRPr="005B67DE">
              <w:rPr>
                <w:sz w:val="22"/>
                <w:szCs w:val="22"/>
              </w:rPr>
              <w:t>.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 xml:space="preserve">Общая стоимость, руб. </w:t>
            </w:r>
          </w:p>
        </w:tc>
      </w:tr>
      <w:tr w:rsidR="00AF5AB5" w:rsidRPr="005B67DE" w:rsidTr="00AF5AB5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rPr>
                <w:sz w:val="22"/>
                <w:szCs w:val="22"/>
              </w:rPr>
            </w:pPr>
            <w:r w:rsidRPr="005B67DE">
              <w:rPr>
                <w:bCs/>
                <w:sz w:val="22"/>
                <w:szCs w:val="22"/>
              </w:rPr>
              <w:t xml:space="preserve">Лицензия на право использования ПО </w:t>
            </w:r>
            <w:proofErr w:type="spellStart"/>
            <w:r w:rsidRPr="005B67DE">
              <w:rPr>
                <w:bCs/>
                <w:sz w:val="22"/>
                <w:szCs w:val="22"/>
              </w:rPr>
              <w:t>ViPNetClient</w:t>
            </w:r>
            <w:proofErr w:type="spellEnd"/>
            <w:r w:rsidRPr="005B67DE">
              <w:rPr>
                <w:bCs/>
                <w:sz w:val="22"/>
                <w:szCs w:val="22"/>
              </w:rPr>
              <w:t xml:space="preserve"> 4.х (КС</w:t>
            </w:r>
            <w:proofErr w:type="gramStart"/>
            <w:r w:rsidRPr="005B67DE">
              <w:rPr>
                <w:bCs/>
                <w:sz w:val="22"/>
                <w:szCs w:val="22"/>
              </w:rPr>
              <w:t>2</w:t>
            </w:r>
            <w:proofErr w:type="gramEnd"/>
            <w:r w:rsidRPr="005B67DE">
              <w:rPr>
                <w:bCs/>
                <w:sz w:val="22"/>
                <w:szCs w:val="22"/>
              </w:rPr>
              <w:t>) для сети №1275*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rFonts w:eastAsia="MS Mincho"/>
                <w:color w:val="000000"/>
                <w:sz w:val="22"/>
                <w:szCs w:val="22"/>
                <w:lang w:eastAsia="ja-JP"/>
              </w:rPr>
              <w:t>17 лицензий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7 400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5" w:rsidRPr="005B67DE" w:rsidRDefault="00AF5AB5" w:rsidP="00AF5AB5">
            <w:pPr>
              <w:pStyle w:val="a4"/>
              <w:numPr>
                <w:ilvl w:val="0"/>
                <w:numId w:val="12"/>
              </w:numPr>
              <w:jc w:val="center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5B67DE">
              <w:rPr>
                <w:rFonts w:eastAsia="MS Mincho"/>
                <w:color w:val="000000"/>
                <w:sz w:val="22"/>
                <w:szCs w:val="22"/>
                <w:lang w:eastAsia="ja-JP"/>
              </w:rPr>
              <w:t>0</w:t>
            </w:r>
          </w:p>
        </w:tc>
      </w:tr>
    </w:tbl>
    <w:p w:rsidR="00063EF2" w:rsidRPr="005B67DE" w:rsidRDefault="00063EF2" w:rsidP="00681427">
      <w:pPr>
        <w:jc w:val="center"/>
        <w:rPr>
          <w:b/>
          <w:sz w:val="22"/>
          <w:szCs w:val="22"/>
        </w:rPr>
      </w:pPr>
    </w:p>
    <w:p w:rsidR="00AF5AB5" w:rsidRPr="005B67DE" w:rsidRDefault="00AF5AB5" w:rsidP="00AF5AB5">
      <w:pPr>
        <w:pStyle w:val="a4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t xml:space="preserve">Номер закупки: № </w:t>
      </w:r>
      <w:r w:rsidRPr="005B67DE">
        <w:rPr>
          <w:b/>
          <w:color w:val="000000"/>
          <w:sz w:val="22"/>
          <w:szCs w:val="22"/>
          <w:shd w:val="clear" w:color="auto" w:fill="FFFFFF"/>
        </w:rPr>
        <w:t>03402000033190132150001</w:t>
      </w:r>
      <w:r w:rsidRPr="005B67DE">
        <w:rPr>
          <w:b/>
          <w:sz w:val="22"/>
          <w:szCs w:val="22"/>
        </w:rPr>
        <w:t xml:space="preserve"> (электронный аукцион);</w:t>
      </w:r>
    </w:p>
    <w:p w:rsidR="00AF5AB5" w:rsidRPr="005B67DE" w:rsidRDefault="00AF5AB5" w:rsidP="00AF5AB5">
      <w:pPr>
        <w:ind w:firstLine="708"/>
        <w:jc w:val="center"/>
        <w:rPr>
          <w:sz w:val="22"/>
          <w:szCs w:val="22"/>
        </w:rPr>
      </w:pPr>
    </w:p>
    <w:p w:rsidR="00AF5AB5" w:rsidRPr="005B67DE" w:rsidRDefault="00AF5AB5" w:rsidP="00AF5AB5">
      <w:pPr>
        <w:pStyle w:val="af4"/>
        <w:tabs>
          <w:tab w:val="left" w:pos="9355"/>
        </w:tabs>
        <w:ind w:left="0" w:right="0" w:firstLine="0"/>
        <w:rPr>
          <w:rFonts w:ascii="Times New Roman" w:hAnsi="Times New Roman"/>
          <w:i w:val="0"/>
          <w:sz w:val="22"/>
          <w:szCs w:val="22"/>
        </w:rPr>
      </w:pPr>
      <w:r w:rsidRPr="005B67DE">
        <w:rPr>
          <w:rFonts w:ascii="Times New Roman" w:hAnsi="Times New Roman"/>
          <w:i w:val="0"/>
          <w:sz w:val="22"/>
          <w:szCs w:val="22"/>
        </w:rPr>
        <w:t xml:space="preserve">Наименование объекта закупки: На поставку тумб прикроватных  </w:t>
      </w:r>
    </w:p>
    <w:p w:rsidR="00AF5AB5" w:rsidRPr="005B67DE" w:rsidRDefault="00AF5AB5" w:rsidP="00AF5AB5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AF5AB5" w:rsidRPr="005B67DE" w:rsidRDefault="00AF5AB5" w:rsidP="00AF5AB5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 w:rsidRPr="005B67DE">
        <w:rPr>
          <w:rFonts w:ascii="Times New Roman" w:hAnsi="Times New Roman"/>
          <w:b/>
          <w:sz w:val="22"/>
          <w:szCs w:val="22"/>
        </w:rPr>
        <w:t>Срок поставки товара:</w:t>
      </w:r>
      <w:r w:rsidRPr="005B67DE">
        <w:rPr>
          <w:rFonts w:ascii="Times New Roman" w:hAnsi="Times New Roman"/>
          <w:sz w:val="22"/>
          <w:szCs w:val="22"/>
        </w:rPr>
        <w:t xml:space="preserve"> Период поставки Товара составляет </w:t>
      </w:r>
      <w:r w:rsidRPr="005B67DE">
        <w:rPr>
          <w:rFonts w:ascii="Times New Roman" w:hAnsi="Times New Roman"/>
          <w:b/>
          <w:sz w:val="22"/>
          <w:szCs w:val="22"/>
        </w:rPr>
        <w:t>10 (Десять) рабочих дней</w:t>
      </w:r>
      <w:r w:rsidRPr="005B67DE">
        <w:rPr>
          <w:rFonts w:ascii="Times New Roman" w:hAnsi="Times New Roman"/>
          <w:sz w:val="22"/>
          <w:szCs w:val="22"/>
        </w:rPr>
        <w:t xml:space="preserve"> с момента подписания настоящего Контракта.</w:t>
      </w:r>
    </w:p>
    <w:p w:rsidR="00AF5AB5" w:rsidRPr="005B67DE" w:rsidRDefault="00AF5AB5" w:rsidP="00AF5AB5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 w:rsidRPr="005B67DE">
        <w:rPr>
          <w:rFonts w:ascii="Times New Roman" w:hAnsi="Times New Roman"/>
          <w:sz w:val="22"/>
          <w:szCs w:val="22"/>
        </w:rPr>
        <w:t xml:space="preserve"> 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AF5AB5" w:rsidRPr="005B67DE" w:rsidRDefault="00AF5AB5" w:rsidP="00AF5AB5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 w:rsidRPr="005B67DE">
        <w:rPr>
          <w:rFonts w:ascii="Times New Roman" w:hAnsi="Times New Roman"/>
          <w:sz w:val="22"/>
          <w:szCs w:val="22"/>
        </w:rPr>
        <w:t xml:space="preserve"> Поставщик осуществляет доставку Товара до склада Заказчика: 612412, Кировская область, Зуевский район, </w:t>
      </w:r>
      <w:proofErr w:type="gramStart"/>
      <w:r w:rsidRPr="005B67DE">
        <w:rPr>
          <w:rFonts w:ascii="Times New Roman" w:hAnsi="Times New Roman"/>
          <w:sz w:val="22"/>
          <w:szCs w:val="22"/>
        </w:rPr>
        <w:t>г</w:t>
      </w:r>
      <w:proofErr w:type="gramEnd"/>
      <w:r w:rsidRPr="005B67DE">
        <w:rPr>
          <w:rFonts w:ascii="Times New Roman" w:hAnsi="Times New Roman"/>
          <w:sz w:val="22"/>
          <w:szCs w:val="22"/>
        </w:rPr>
        <w:t>. Зуевка, ул. Исполкомовская, д.109.</w:t>
      </w:r>
    </w:p>
    <w:p w:rsidR="00AF5AB5" w:rsidRPr="005B67DE" w:rsidRDefault="005B67DE" w:rsidP="00AF5AB5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F5AB5" w:rsidRPr="005B67DE">
        <w:rPr>
          <w:rFonts w:ascii="Times New Roman" w:hAnsi="Times New Roman"/>
          <w:sz w:val="22"/>
          <w:szCs w:val="22"/>
        </w:rPr>
        <w:t>Сборка Товара осуществляется силами Поставщика.</w:t>
      </w:r>
    </w:p>
    <w:p w:rsidR="00AF5AB5" w:rsidRPr="005B67DE" w:rsidRDefault="00AF5AB5" w:rsidP="00AF5AB5">
      <w:pPr>
        <w:pStyle w:val="25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5B67DE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5B67DE">
        <w:rPr>
          <w:rFonts w:ascii="Times New Roman" w:hAnsi="Times New Roman"/>
          <w:sz w:val="22"/>
          <w:szCs w:val="22"/>
        </w:rPr>
        <w:t xml:space="preserve">  </w:t>
      </w:r>
      <w:r w:rsidRPr="005B67DE">
        <w:rPr>
          <w:rFonts w:ascii="Times New Roman" w:hAnsi="Times New Roman"/>
          <w:b/>
          <w:sz w:val="22"/>
          <w:szCs w:val="22"/>
        </w:rPr>
        <w:t>168 000,00</w:t>
      </w:r>
      <w:r w:rsidRPr="005B67DE">
        <w:rPr>
          <w:rFonts w:ascii="Times New Roman" w:hAnsi="Times New Roman"/>
          <w:sz w:val="22"/>
          <w:szCs w:val="22"/>
        </w:rPr>
        <w:t xml:space="preserve"> руб. </w:t>
      </w:r>
    </w:p>
    <w:p w:rsidR="00AF5AB5" w:rsidRPr="005B67DE" w:rsidRDefault="00AF5AB5" w:rsidP="00AF5AB5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Дата заключения контракта:</w:t>
      </w:r>
      <w:r w:rsidRPr="005B67DE">
        <w:rPr>
          <w:sz w:val="22"/>
          <w:szCs w:val="22"/>
        </w:rPr>
        <w:t xml:space="preserve">  22.10.2019г. </w:t>
      </w:r>
    </w:p>
    <w:p w:rsidR="00AF5AB5" w:rsidRPr="005B67DE" w:rsidRDefault="00AF5AB5" w:rsidP="00AF5AB5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Наименование поставщика:</w:t>
      </w:r>
      <w:r w:rsidRPr="005B67DE">
        <w:rPr>
          <w:sz w:val="22"/>
          <w:szCs w:val="22"/>
        </w:rPr>
        <w:t xml:space="preserve"> ООО «</w:t>
      </w:r>
      <w:r w:rsidRPr="005B67DE">
        <w:rPr>
          <w:b/>
          <w:sz w:val="22"/>
          <w:szCs w:val="22"/>
        </w:rPr>
        <w:t>Мебельное ателье</w:t>
      </w:r>
      <w:r w:rsidRPr="005B67DE">
        <w:rPr>
          <w:sz w:val="22"/>
          <w:szCs w:val="22"/>
        </w:rPr>
        <w:t>».</w:t>
      </w:r>
    </w:p>
    <w:p w:rsidR="00AF5AB5" w:rsidRPr="005B67DE" w:rsidRDefault="00AF5AB5" w:rsidP="00AF5AB5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Цена контракта:</w:t>
      </w:r>
      <w:r w:rsidRPr="005B67DE">
        <w:rPr>
          <w:sz w:val="22"/>
          <w:szCs w:val="22"/>
        </w:rPr>
        <w:t xml:space="preserve">  </w:t>
      </w:r>
      <w:r w:rsidRPr="005B67DE">
        <w:rPr>
          <w:b/>
          <w:sz w:val="22"/>
          <w:szCs w:val="22"/>
        </w:rPr>
        <w:t>117 140</w:t>
      </w:r>
      <w:r w:rsidRPr="005B67DE">
        <w:rPr>
          <w:sz w:val="22"/>
          <w:szCs w:val="22"/>
        </w:rPr>
        <w:t>,</w:t>
      </w:r>
      <w:r w:rsidRPr="005B67DE">
        <w:rPr>
          <w:b/>
          <w:sz w:val="22"/>
          <w:szCs w:val="22"/>
        </w:rPr>
        <w:t>00</w:t>
      </w:r>
      <w:r w:rsidRPr="005B67DE">
        <w:rPr>
          <w:sz w:val="22"/>
          <w:szCs w:val="22"/>
        </w:rPr>
        <w:t xml:space="preserve"> руб. </w:t>
      </w:r>
    </w:p>
    <w:p w:rsidR="00AF5AB5" w:rsidRPr="005B67DE" w:rsidRDefault="00AF5AB5" w:rsidP="00AF5AB5">
      <w:pPr>
        <w:ind w:firstLine="851"/>
        <w:rPr>
          <w:sz w:val="22"/>
          <w:szCs w:val="22"/>
        </w:rPr>
      </w:pPr>
      <w:r w:rsidRPr="005B67DE">
        <w:rPr>
          <w:b/>
          <w:sz w:val="22"/>
          <w:szCs w:val="22"/>
        </w:rPr>
        <w:t>Срок исполнения контракта:</w:t>
      </w:r>
      <w:r w:rsidRPr="005B67DE">
        <w:rPr>
          <w:sz w:val="22"/>
          <w:szCs w:val="22"/>
        </w:rPr>
        <w:t xml:space="preserve"> С момента подписания и </w:t>
      </w:r>
      <w:r w:rsidRPr="005B67DE">
        <w:rPr>
          <w:b/>
          <w:sz w:val="22"/>
          <w:szCs w:val="22"/>
        </w:rPr>
        <w:t>действует до 31 декабря 2019 года</w:t>
      </w:r>
      <w:r w:rsidRPr="005B67DE">
        <w:rPr>
          <w:sz w:val="22"/>
          <w:szCs w:val="22"/>
        </w:rPr>
        <w:t>.</w:t>
      </w:r>
    </w:p>
    <w:p w:rsidR="00AF5AB5" w:rsidRPr="005B67DE" w:rsidRDefault="00AF5AB5" w:rsidP="00AF5AB5">
      <w:pPr>
        <w:jc w:val="center"/>
        <w:rPr>
          <w:b/>
          <w:sz w:val="22"/>
          <w:szCs w:val="22"/>
        </w:rPr>
      </w:pPr>
    </w:p>
    <w:p w:rsidR="00AF5AB5" w:rsidRPr="005B67DE" w:rsidRDefault="00AF5AB5" w:rsidP="00AF5AB5">
      <w:pPr>
        <w:jc w:val="center"/>
        <w:rPr>
          <w:b/>
          <w:sz w:val="22"/>
          <w:szCs w:val="22"/>
        </w:rPr>
      </w:pPr>
      <w:r w:rsidRPr="005B67DE">
        <w:rPr>
          <w:b/>
          <w:sz w:val="22"/>
          <w:szCs w:val="22"/>
        </w:rPr>
        <w:t>СПЕЦИФИКАЦИЯ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478"/>
        <w:gridCol w:w="3118"/>
        <w:gridCol w:w="2835"/>
        <w:gridCol w:w="1559"/>
        <w:gridCol w:w="1134"/>
        <w:gridCol w:w="1134"/>
        <w:gridCol w:w="2268"/>
      </w:tblGrid>
      <w:tr w:rsidR="005B67DE" w:rsidRPr="005B67DE" w:rsidTr="005B67DE">
        <w:trPr>
          <w:trHeight w:val="3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№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ind w:left="176" w:hanging="176"/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Производитель, страна происхождения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 xml:space="preserve">Ед. </w:t>
            </w:r>
            <w:proofErr w:type="spellStart"/>
            <w:r w:rsidRPr="005B67DE">
              <w:rPr>
                <w:sz w:val="22"/>
                <w:szCs w:val="22"/>
              </w:rPr>
              <w:t>изм</w:t>
            </w:r>
            <w:proofErr w:type="spellEnd"/>
            <w:r w:rsidRPr="005B67D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sz w:val="22"/>
                <w:szCs w:val="22"/>
              </w:rPr>
            </w:pPr>
            <w:r w:rsidRPr="005B67DE">
              <w:rPr>
                <w:sz w:val="22"/>
                <w:szCs w:val="22"/>
              </w:rPr>
              <w:t>Сумма</w:t>
            </w:r>
          </w:p>
        </w:tc>
      </w:tr>
      <w:tr w:rsidR="005B67DE" w:rsidRPr="005B67DE" w:rsidTr="005B67DE">
        <w:trPr>
          <w:trHeight w:val="29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Cs/>
                <w:sz w:val="22"/>
                <w:szCs w:val="22"/>
              </w:rPr>
              <w:t>Тумба прикроватная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454*724*456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5B67DE">
              <w:rPr>
                <w:b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1 673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right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115 437,00</w:t>
            </w:r>
          </w:p>
        </w:tc>
      </w:tr>
      <w:tr w:rsidR="005B67DE" w:rsidRPr="005B67DE" w:rsidTr="005B67DE">
        <w:trPr>
          <w:trHeight w:val="29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Cs/>
                <w:sz w:val="22"/>
                <w:szCs w:val="22"/>
              </w:rPr>
              <w:t>тумба прикроватная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454*724*456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5B67DE">
              <w:rPr>
                <w:b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center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1 703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right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1 703,00</w:t>
            </w:r>
          </w:p>
        </w:tc>
      </w:tr>
      <w:tr w:rsidR="005B67DE" w:rsidRPr="005B67DE" w:rsidTr="005B67DE">
        <w:trPr>
          <w:trHeight w:val="310"/>
        </w:trPr>
        <w:tc>
          <w:tcPr>
            <w:tcW w:w="13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right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DE" w:rsidRPr="005B67DE" w:rsidRDefault="005B67DE" w:rsidP="009740E5">
            <w:pPr>
              <w:jc w:val="right"/>
              <w:rPr>
                <w:b/>
                <w:sz w:val="22"/>
                <w:szCs w:val="22"/>
              </w:rPr>
            </w:pPr>
            <w:r w:rsidRPr="005B67DE">
              <w:rPr>
                <w:b/>
                <w:sz w:val="22"/>
                <w:szCs w:val="22"/>
              </w:rPr>
              <w:t>117 140,00</w:t>
            </w:r>
          </w:p>
        </w:tc>
      </w:tr>
    </w:tbl>
    <w:p w:rsidR="00186F0C" w:rsidRPr="005B67DE" w:rsidRDefault="00186F0C" w:rsidP="008A480A">
      <w:pPr>
        <w:ind w:firstLine="708"/>
        <w:rPr>
          <w:sz w:val="22"/>
          <w:szCs w:val="22"/>
        </w:rPr>
      </w:pPr>
    </w:p>
    <w:p w:rsidR="00C34C68" w:rsidRPr="005B67DE" w:rsidRDefault="00C34C68" w:rsidP="008A480A">
      <w:pPr>
        <w:ind w:firstLine="708"/>
        <w:rPr>
          <w:sz w:val="22"/>
          <w:szCs w:val="22"/>
        </w:rPr>
      </w:pPr>
      <w:r w:rsidRPr="005B67DE">
        <w:rPr>
          <w:sz w:val="22"/>
          <w:szCs w:val="22"/>
        </w:rPr>
        <w:t xml:space="preserve">Подготовила </w:t>
      </w:r>
    </w:p>
    <w:p w:rsidR="00C34C68" w:rsidRPr="005B67DE" w:rsidRDefault="00674738" w:rsidP="001633A2">
      <w:pPr>
        <w:tabs>
          <w:tab w:val="left" w:pos="1456"/>
        </w:tabs>
        <w:rPr>
          <w:sz w:val="22"/>
          <w:szCs w:val="22"/>
        </w:rPr>
      </w:pPr>
      <w:r w:rsidRPr="005B67DE">
        <w:rPr>
          <w:sz w:val="22"/>
          <w:szCs w:val="22"/>
        </w:rPr>
        <w:t xml:space="preserve">            </w:t>
      </w:r>
      <w:r w:rsidR="00C34C68" w:rsidRPr="005B67DE">
        <w:rPr>
          <w:sz w:val="22"/>
          <w:szCs w:val="22"/>
        </w:rPr>
        <w:t xml:space="preserve">Экономист </w:t>
      </w:r>
      <w:r w:rsidR="001E1586" w:rsidRPr="005B67DE">
        <w:rPr>
          <w:sz w:val="22"/>
          <w:szCs w:val="22"/>
        </w:rPr>
        <w:t>Князева О</w:t>
      </w:r>
      <w:r w:rsidR="00C34C68" w:rsidRPr="005B67DE">
        <w:rPr>
          <w:sz w:val="22"/>
          <w:szCs w:val="22"/>
        </w:rPr>
        <w:t>.</w:t>
      </w:r>
      <w:r w:rsidR="001E1586" w:rsidRPr="005B67DE">
        <w:rPr>
          <w:sz w:val="22"/>
          <w:szCs w:val="22"/>
        </w:rPr>
        <w:t>А.</w:t>
      </w:r>
      <w:r w:rsidR="00C34C68" w:rsidRPr="005B67DE">
        <w:rPr>
          <w:sz w:val="22"/>
          <w:szCs w:val="22"/>
        </w:rPr>
        <w:t xml:space="preserve"> </w:t>
      </w:r>
    </w:p>
    <w:sectPr w:rsidR="00C34C68" w:rsidRPr="005B67DE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CE1" w:rsidRDefault="00296CE1" w:rsidP="00365AA4">
      <w:r>
        <w:separator/>
      </w:r>
    </w:p>
  </w:endnote>
  <w:endnote w:type="continuationSeparator" w:id="0">
    <w:p w:rsidR="00296CE1" w:rsidRDefault="00296CE1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CE1" w:rsidRDefault="00296CE1" w:rsidP="00365AA4">
      <w:r>
        <w:separator/>
      </w:r>
    </w:p>
  </w:footnote>
  <w:footnote w:type="continuationSeparator" w:id="0">
    <w:p w:rsidR="00296CE1" w:rsidRDefault="00296CE1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34CAE"/>
    <w:multiLevelType w:val="multilevel"/>
    <w:tmpl w:val="08A4C5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4EF62A0"/>
    <w:multiLevelType w:val="hybridMultilevel"/>
    <w:tmpl w:val="02CC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93745"/>
    <w:multiLevelType w:val="hybridMultilevel"/>
    <w:tmpl w:val="C518E3EC"/>
    <w:lvl w:ilvl="0" w:tplc="E87A11FE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493F29DA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5932228B"/>
    <w:multiLevelType w:val="hybridMultilevel"/>
    <w:tmpl w:val="3454ECDC"/>
    <w:lvl w:ilvl="0" w:tplc="C068E16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76433"/>
    <w:multiLevelType w:val="hybridMultilevel"/>
    <w:tmpl w:val="1A92B14A"/>
    <w:lvl w:ilvl="0" w:tplc="99C6D670">
      <w:start w:val="2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C1B0BF2"/>
    <w:multiLevelType w:val="hybridMultilevel"/>
    <w:tmpl w:val="BE544B72"/>
    <w:lvl w:ilvl="0" w:tplc="9CE2FEE2">
      <w:start w:val="6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CD1402D"/>
    <w:multiLevelType w:val="hybridMultilevel"/>
    <w:tmpl w:val="C080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726F3"/>
    <w:multiLevelType w:val="hybridMultilevel"/>
    <w:tmpl w:val="1FEADF9A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31B5B"/>
    <w:rsid w:val="000374E6"/>
    <w:rsid w:val="00042C1C"/>
    <w:rsid w:val="00050506"/>
    <w:rsid w:val="00051511"/>
    <w:rsid w:val="00057C59"/>
    <w:rsid w:val="00063EF2"/>
    <w:rsid w:val="00074321"/>
    <w:rsid w:val="0009616E"/>
    <w:rsid w:val="000978E9"/>
    <w:rsid w:val="00097D56"/>
    <w:rsid w:val="000A05A6"/>
    <w:rsid w:val="000A6866"/>
    <w:rsid w:val="000B15CA"/>
    <w:rsid w:val="000B4136"/>
    <w:rsid w:val="000B5981"/>
    <w:rsid w:val="000B5EC2"/>
    <w:rsid w:val="000C0B69"/>
    <w:rsid w:val="000D1BF4"/>
    <w:rsid w:val="00102CF9"/>
    <w:rsid w:val="00103A80"/>
    <w:rsid w:val="00106714"/>
    <w:rsid w:val="00106987"/>
    <w:rsid w:val="00114BD3"/>
    <w:rsid w:val="00123DE9"/>
    <w:rsid w:val="00127367"/>
    <w:rsid w:val="00136ADE"/>
    <w:rsid w:val="00137569"/>
    <w:rsid w:val="001425FD"/>
    <w:rsid w:val="00151D5B"/>
    <w:rsid w:val="00155D87"/>
    <w:rsid w:val="0016054D"/>
    <w:rsid w:val="001633A2"/>
    <w:rsid w:val="00165505"/>
    <w:rsid w:val="00165EED"/>
    <w:rsid w:val="00173831"/>
    <w:rsid w:val="00183874"/>
    <w:rsid w:val="00186F0C"/>
    <w:rsid w:val="00195989"/>
    <w:rsid w:val="0019626D"/>
    <w:rsid w:val="001A3BF5"/>
    <w:rsid w:val="001B7571"/>
    <w:rsid w:val="001C4BE3"/>
    <w:rsid w:val="001C61D7"/>
    <w:rsid w:val="001E1586"/>
    <w:rsid w:val="001F7468"/>
    <w:rsid w:val="0020016F"/>
    <w:rsid w:val="00202AF5"/>
    <w:rsid w:val="002070F1"/>
    <w:rsid w:val="00213E10"/>
    <w:rsid w:val="00222528"/>
    <w:rsid w:val="00231124"/>
    <w:rsid w:val="002320B0"/>
    <w:rsid w:val="0023599A"/>
    <w:rsid w:val="00237A78"/>
    <w:rsid w:val="002610F7"/>
    <w:rsid w:val="002814B6"/>
    <w:rsid w:val="002818F2"/>
    <w:rsid w:val="00295618"/>
    <w:rsid w:val="00296CE1"/>
    <w:rsid w:val="002A02C0"/>
    <w:rsid w:val="002A7E6D"/>
    <w:rsid w:val="002B001B"/>
    <w:rsid w:val="002C2616"/>
    <w:rsid w:val="002C684A"/>
    <w:rsid w:val="002E69A9"/>
    <w:rsid w:val="00301906"/>
    <w:rsid w:val="00321790"/>
    <w:rsid w:val="00327A17"/>
    <w:rsid w:val="00334348"/>
    <w:rsid w:val="00336A15"/>
    <w:rsid w:val="0034363A"/>
    <w:rsid w:val="00356A68"/>
    <w:rsid w:val="00365AA4"/>
    <w:rsid w:val="00376DC2"/>
    <w:rsid w:val="00395DFF"/>
    <w:rsid w:val="003A5DDB"/>
    <w:rsid w:val="003A721C"/>
    <w:rsid w:val="003B270E"/>
    <w:rsid w:val="003C6C74"/>
    <w:rsid w:val="003E3EE3"/>
    <w:rsid w:val="003E4FC4"/>
    <w:rsid w:val="003F1FEE"/>
    <w:rsid w:val="0040339A"/>
    <w:rsid w:val="00422C06"/>
    <w:rsid w:val="00427602"/>
    <w:rsid w:val="00436FEC"/>
    <w:rsid w:val="00456ED7"/>
    <w:rsid w:val="004650CA"/>
    <w:rsid w:val="004718AF"/>
    <w:rsid w:val="00475332"/>
    <w:rsid w:val="00475551"/>
    <w:rsid w:val="00492D17"/>
    <w:rsid w:val="00493730"/>
    <w:rsid w:val="004938E6"/>
    <w:rsid w:val="004A397F"/>
    <w:rsid w:val="004D0C6E"/>
    <w:rsid w:val="004E2EE3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907A8"/>
    <w:rsid w:val="0059341C"/>
    <w:rsid w:val="005A3102"/>
    <w:rsid w:val="005A4903"/>
    <w:rsid w:val="005B67DE"/>
    <w:rsid w:val="005C250A"/>
    <w:rsid w:val="005C5F88"/>
    <w:rsid w:val="005C6EA8"/>
    <w:rsid w:val="005F35E7"/>
    <w:rsid w:val="00621A65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790B"/>
    <w:rsid w:val="0069304F"/>
    <w:rsid w:val="006971E4"/>
    <w:rsid w:val="006A4A41"/>
    <w:rsid w:val="006A6565"/>
    <w:rsid w:val="006B2513"/>
    <w:rsid w:val="006D2338"/>
    <w:rsid w:val="006E0E64"/>
    <w:rsid w:val="006F515F"/>
    <w:rsid w:val="006F5346"/>
    <w:rsid w:val="00720839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72E40"/>
    <w:rsid w:val="0077572E"/>
    <w:rsid w:val="0077776E"/>
    <w:rsid w:val="007779E1"/>
    <w:rsid w:val="00790974"/>
    <w:rsid w:val="0079219E"/>
    <w:rsid w:val="00794F52"/>
    <w:rsid w:val="007A334E"/>
    <w:rsid w:val="007A6D29"/>
    <w:rsid w:val="007A7FB1"/>
    <w:rsid w:val="007F3FCA"/>
    <w:rsid w:val="00802F51"/>
    <w:rsid w:val="0081792A"/>
    <w:rsid w:val="0082338F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8161C"/>
    <w:rsid w:val="0088447D"/>
    <w:rsid w:val="00884D6D"/>
    <w:rsid w:val="00884FF0"/>
    <w:rsid w:val="00892256"/>
    <w:rsid w:val="008A480A"/>
    <w:rsid w:val="008A5207"/>
    <w:rsid w:val="008C3198"/>
    <w:rsid w:val="008D01FA"/>
    <w:rsid w:val="008E5971"/>
    <w:rsid w:val="008F71D1"/>
    <w:rsid w:val="009138FB"/>
    <w:rsid w:val="00942447"/>
    <w:rsid w:val="00965D7E"/>
    <w:rsid w:val="00973D56"/>
    <w:rsid w:val="00990B7C"/>
    <w:rsid w:val="009A22BA"/>
    <w:rsid w:val="009B3997"/>
    <w:rsid w:val="009B65F6"/>
    <w:rsid w:val="009C6930"/>
    <w:rsid w:val="009E16A1"/>
    <w:rsid w:val="009E2060"/>
    <w:rsid w:val="009E28A6"/>
    <w:rsid w:val="009F0EEA"/>
    <w:rsid w:val="009F4F44"/>
    <w:rsid w:val="009F631D"/>
    <w:rsid w:val="00A00A96"/>
    <w:rsid w:val="00A06612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1030"/>
    <w:rsid w:val="00A87349"/>
    <w:rsid w:val="00A921D0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AF5AB5"/>
    <w:rsid w:val="00B16A39"/>
    <w:rsid w:val="00B30E9D"/>
    <w:rsid w:val="00B36086"/>
    <w:rsid w:val="00B5076B"/>
    <w:rsid w:val="00B54D41"/>
    <w:rsid w:val="00B55F59"/>
    <w:rsid w:val="00B6248F"/>
    <w:rsid w:val="00B83A1A"/>
    <w:rsid w:val="00BA1A5C"/>
    <w:rsid w:val="00BB50C9"/>
    <w:rsid w:val="00BD3359"/>
    <w:rsid w:val="00BF0A98"/>
    <w:rsid w:val="00BF15DD"/>
    <w:rsid w:val="00C02FCE"/>
    <w:rsid w:val="00C17A2E"/>
    <w:rsid w:val="00C34C68"/>
    <w:rsid w:val="00C47B47"/>
    <w:rsid w:val="00C568A4"/>
    <w:rsid w:val="00C8058B"/>
    <w:rsid w:val="00C938C1"/>
    <w:rsid w:val="00C947F7"/>
    <w:rsid w:val="00CA5DBC"/>
    <w:rsid w:val="00CB08AF"/>
    <w:rsid w:val="00CB6CC0"/>
    <w:rsid w:val="00CE0249"/>
    <w:rsid w:val="00CE1CA4"/>
    <w:rsid w:val="00CE5820"/>
    <w:rsid w:val="00CF7598"/>
    <w:rsid w:val="00D02E16"/>
    <w:rsid w:val="00D13764"/>
    <w:rsid w:val="00D3093C"/>
    <w:rsid w:val="00D3621C"/>
    <w:rsid w:val="00D40543"/>
    <w:rsid w:val="00D4214C"/>
    <w:rsid w:val="00D46F9C"/>
    <w:rsid w:val="00D80EB8"/>
    <w:rsid w:val="00D83EB3"/>
    <w:rsid w:val="00D9324A"/>
    <w:rsid w:val="00D9356B"/>
    <w:rsid w:val="00D94990"/>
    <w:rsid w:val="00D975DF"/>
    <w:rsid w:val="00DA296D"/>
    <w:rsid w:val="00DA538A"/>
    <w:rsid w:val="00DB575B"/>
    <w:rsid w:val="00DC0154"/>
    <w:rsid w:val="00DC0201"/>
    <w:rsid w:val="00DC19D5"/>
    <w:rsid w:val="00DC6E08"/>
    <w:rsid w:val="00DE7A99"/>
    <w:rsid w:val="00E04ADC"/>
    <w:rsid w:val="00E05991"/>
    <w:rsid w:val="00E14A3D"/>
    <w:rsid w:val="00E14AC8"/>
    <w:rsid w:val="00E23380"/>
    <w:rsid w:val="00E23CE9"/>
    <w:rsid w:val="00E44556"/>
    <w:rsid w:val="00E53335"/>
    <w:rsid w:val="00E56E06"/>
    <w:rsid w:val="00E57998"/>
    <w:rsid w:val="00E7113D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3C7C"/>
    <w:rsid w:val="00F432CD"/>
    <w:rsid w:val="00F44402"/>
    <w:rsid w:val="00F45F88"/>
    <w:rsid w:val="00F515F6"/>
    <w:rsid w:val="00F54C20"/>
    <w:rsid w:val="00F63C3A"/>
    <w:rsid w:val="00F713DC"/>
    <w:rsid w:val="00F82764"/>
    <w:rsid w:val="00F96253"/>
    <w:rsid w:val="00F97B55"/>
    <w:rsid w:val="00FB531A"/>
    <w:rsid w:val="00FC2AEE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uiPriority w:val="99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4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uiPriority w:val="22"/>
    <w:qFormat/>
    <w:rsid w:val="00AC0C1E"/>
    <w:rPr>
      <w:b/>
      <w:bCs/>
    </w:rPr>
  </w:style>
  <w:style w:type="character" w:styleId="af3">
    <w:name w:val="Emphasis"/>
    <w:qFormat/>
    <w:rsid w:val="00560ADC"/>
    <w:rPr>
      <w:i/>
      <w:iCs/>
    </w:rPr>
  </w:style>
  <w:style w:type="paragraph" w:styleId="af4">
    <w:name w:val="Title"/>
    <w:basedOn w:val="a0"/>
    <w:link w:val="af5"/>
    <w:uiPriority w:val="10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basedOn w:val="a1"/>
    <w:link w:val="af4"/>
    <w:uiPriority w:val="10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BodyTextIndent2">
    <w:name w:val="Body Text Indent 2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03A38-AE78-4DEC-AB90-84D0E950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2</cp:revision>
  <cp:lastPrinted>2017-09-05T10:52:00Z</cp:lastPrinted>
  <dcterms:created xsi:type="dcterms:W3CDTF">2019-11-06T13:29:00Z</dcterms:created>
  <dcterms:modified xsi:type="dcterms:W3CDTF">2019-11-06T13:29:00Z</dcterms:modified>
</cp:coreProperties>
</file>