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0A0"/>
      </w:tblPr>
      <w:tblGrid>
        <w:gridCol w:w="7196"/>
        <w:gridCol w:w="7590"/>
      </w:tblGrid>
      <w:tr w:rsidR="006568B9" w:rsidRPr="001D6B2A" w:rsidTr="00747B37">
        <w:trPr>
          <w:trHeight w:val="3438"/>
        </w:trPr>
        <w:tc>
          <w:tcPr>
            <w:tcW w:w="7196" w:type="dxa"/>
          </w:tcPr>
          <w:p w:rsidR="00C34C68" w:rsidRPr="001D6B2A" w:rsidRDefault="00C34C68" w:rsidP="00C34C68">
            <w:pPr>
              <w:jc w:val="center"/>
              <w:rPr>
                <w:sz w:val="24"/>
                <w:szCs w:val="24"/>
              </w:rPr>
            </w:pPr>
            <w:r w:rsidRPr="001D6B2A">
              <w:rPr>
                <w:sz w:val="24"/>
                <w:szCs w:val="24"/>
              </w:rPr>
              <w:t>РОССИЙСКАЯ ФЕДЕРАЦИЯ</w:t>
            </w:r>
          </w:p>
          <w:p w:rsidR="00C34C68" w:rsidRPr="001D6B2A" w:rsidRDefault="00C34C68" w:rsidP="00C34C68">
            <w:pPr>
              <w:jc w:val="center"/>
              <w:rPr>
                <w:sz w:val="24"/>
                <w:szCs w:val="24"/>
              </w:rPr>
            </w:pPr>
            <w:r w:rsidRPr="001D6B2A">
              <w:rPr>
                <w:sz w:val="24"/>
                <w:szCs w:val="24"/>
              </w:rPr>
              <w:t xml:space="preserve">МИНИСТЕРСТВО ЗДРАВООХРАНЕНИЯ </w:t>
            </w:r>
          </w:p>
          <w:p w:rsidR="00C34C68" w:rsidRPr="001D6B2A" w:rsidRDefault="00C34C68" w:rsidP="00C34C68">
            <w:pPr>
              <w:jc w:val="center"/>
              <w:rPr>
                <w:sz w:val="24"/>
                <w:szCs w:val="24"/>
              </w:rPr>
            </w:pPr>
            <w:r w:rsidRPr="001D6B2A">
              <w:rPr>
                <w:sz w:val="24"/>
                <w:szCs w:val="24"/>
              </w:rPr>
              <w:t>КИРОВСКОЙ ОБЛАСТИ</w:t>
            </w:r>
          </w:p>
          <w:p w:rsidR="00C34C68" w:rsidRPr="001D6B2A" w:rsidRDefault="00C34C68" w:rsidP="00C34C68">
            <w:pPr>
              <w:jc w:val="center"/>
              <w:rPr>
                <w:b/>
                <w:sz w:val="24"/>
                <w:szCs w:val="24"/>
              </w:rPr>
            </w:pPr>
            <w:r w:rsidRPr="001D6B2A">
              <w:rPr>
                <w:b/>
                <w:sz w:val="24"/>
                <w:szCs w:val="24"/>
              </w:rPr>
              <w:t xml:space="preserve">КИРОВСКОЕ ОБЛАСТНОЕ ГОСУДАРСТВЕННОЕ БЮДЖЕТНОЕ УЧРЕЖДЕНИЕ ЗДРАВООХРАНЕНИЯ </w:t>
            </w:r>
          </w:p>
          <w:p w:rsidR="00C34C68" w:rsidRPr="001D6B2A" w:rsidRDefault="00C34C68" w:rsidP="00C34C68">
            <w:pPr>
              <w:jc w:val="center"/>
              <w:rPr>
                <w:b/>
                <w:sz w:val="24"/>
                <w:szCs w:val="24"/>
              </w:rPr>
            </w:pPr>
            <w:r w:rsidRPr="001D6B2A">
              <w:rPr>
                <w:b/>
                <w:sz w:val="24"/>
                <w:szCs w:val="24"/>
              </w:rPr>
              <w:t>«Зуевская центральная районная больница»</w:t>
            </w:r>
          </w:p>
          <w:p w:rsidR="006A69D5" w:rsidRPr="001D6B2A" w:rsidRDefault="00C34C68" w:rsidP="00C34C68">
            <w:pPr>
              <w:jc w:val="center"/>
              <w:rPr>
                <w:sz w:val="24"/>
                <w:szCs w:val="24"/>
              </w:rPr>
            </w:pPr>
            <w:r w:rsidRPr="001D6B2A">
              <w:rPr>
                <w:sz w:val="24"/>
                <w:szCs w:val="24"/>
              </w:rPr>
              <w:t xml:space="preserve">ОГРН 1104312002080 </w:t>
            </w:r>
          </w:p>
          <w:p w:rsidR="00C34C68" w:rsidRPr="001D6B2A" w:rsidRDefault="00C34C68" w:rsidP="00C34C68">
            <w:pPr>
              <w:jc w:val="center"/>
              <w:rPr>
                <w:sz w:val="24"/>
                <w:szCs w:val="24"/>
              </w:rPr>
            </w:pPr>
            <w:r w:rsidRPr="001D6B2A">
              <w:rPr>
                <w:sz w:val="24"/>
                <w:szCs w:val="24"/>
              </w:rPr>
              <w:t>ИНН4309006333</w:t>
            </w:r>
          </w:p>
          <w:p w:rsidR="00C34C68" w:rsidRPr="001D6B2A" w:rsidRDefault="00C34C68" w:rsidP="00C34C68">
            <w:pPr>
              <w:jc w:val="center"/>
              <w:rPr>
                <w:sz w:val="24"/>
                <w:szCs w:val="24"/>
              </w:rPr>
            </w:pPr>
            <w:r w:rsidRPr="001D6B2A">
              <w:rPr>
                <w:sz w:val="24"/>
                <w:szCs w:val="24"/>
              </w:rPr>
              <w:t>ОКПО 67560056</w:t>
            </w:r>
          </w:p>
          <w:p w:rsidR="00C34C68" w:rsidRPr="001D6B2A" w:rsidRDefault="00C34C68" w:rsidP="00C34C68">
            <w:pPr>
              <w:jc w:val="center"/>
              <w:rPr>
                <w:sz w:val="24"/>
                <w:szCs w:val="24"/>
              </w:rPr>
            </w:pPr>
            <w:r w:rsidRPr="001D6B2A">
              <w:rPr>
                <w:sz w:val="24"/>
                <w:szCs w:val="24"/>
              </w:rPr>
              <w:t xml:space="preserve">ул. Исполкомовская, 109 г. Зуевка </w:t>
            </w:r>
          </w:p>
          <w:p w:rsidR="00C34C68" w:rsidRPr="001D6B2A" w:rsidRDefault="00C34C68" w:rsidP="00C34C68">
            <w:pPr>
              <w:jc w:val="center"/>
              <w:rPr>
                <w:sz w:val="24"/>
                <w:szCs w:val="24"/>
              </w:rPr>
            </w:pPr>
            <w:r w:rsidRPr="001D6B2A">
              <w:rPr>
                <w:sz w:val="24"/>
                <w:szCs w:val="24"/>
              </w:rPr>
              <w:t xml:space="preserve">Кировская область 612412, </w:t>
            </w:r>
          </w:p>
          <w:p w:rsidR="00C34C68" w:rsidRPr="001D6B2A" w:rsidRDefault="00C34C68" w:rsidP="00C34C68">
            <w:pPr>
              <w:jc w:val="center"/>
              <w:rPr>
                <w:sz w:val="24"/>
                <w:szCs w:val="24"/>
              </w:rPr>
            </w:pPr>
            <w:r w:rsidRPr="001D6B2A">
              <w:rPr>
                <w:sz w:val="24"/>
                <w:szCs w:val="24"/>
              </w:rPr>
              <w:t>тел. 8(83337) 2-52-95,</w:t>
            </w:r>
          </w:p>
          <w:p w:rsidR="00C34C68" w:rsidRPr="001D6B2A" w:rsidRDefault="00C34C68" w:rsidP="00C34C68">
            <w:pPr>
              <w:jc w:val="center"/>
              <w:rPr>
                <w:sz w:val="24"/>
                <w:szCs w:val="24"/>
              </w:rPr>
            </w:pPr>
            <w:r w:rsidRPr="001D6B2A">
              <w:rPr>
                <w:sz w:val="24"/>
                <w:szCs w:val="24"/>
              </w:rPr>
              <w:t>тел/факс: 8(83337) 2-57-12</w:t>
            </w:r>
          </w:p>
          <w:p w:rsidR="00C34C68" w:rsidRPr="001D6B2A" w:rsidRDefault="000269CD" w:rsidP="00C34C68">
            <w:pPr>
              <w:jc w:val="center"/>
              <w:rPr>
                <w:sz w:val="24"/>
                <w:szCs w:val="24"/>
              </w:rPr>
            </w:pPr>
            <w:hyperlink r:id="rId8" w:history="1">
              <w:r w:rsidR="006A69D5" w:rsidRPr="001D6B2A">
                <w:rPr>
                  <w:rStyle w:val="aff6"/>
                  <w:sz w:val="24"/>
                  <w:szCs w:val="24"/>
                </w:rPr>
                <w:t>ip-zuev@medstat.kirov.ru</w:t>
              </w:r>
            </w:hyperlink>
            <w:r w:rsidR="006A69D5" w:rsidRPr="001D6B2A">
              <w:rPr>
                <w:sz w:val="24"/>
                <w:szCs w:val="24"/>
              </w:rPr>
              <w:t xml:space="preserve"> </w:t>
            </w:r>
          </w:p>
          <w:p w:rsidR="00C34C68" w:rsidRPr="001D6B2A" w:rsidRDefault="000269CD" w:rsidP="00C34C68">
            <w:pPr>
              <w:jc w:val="center"/>
              <w:rPr>
                <w:sz w:val="24"/>
                <w:szCs w:val="24"/>
              </w:rPr>
            </w:pPr>
            <w:hyperlink r:id="rId9" w:history="1">
              <w:r w:rsidR="006A69D5" w:rsidRPr="001D6B2A">
                <w:rPr>
                  <w:rStyle w:val="aff6"/>
                  <w:sz w:val="24"/>
                  <w:szCs w:val="24"/>
                </w:rPr>
                <w:t>zuevskayacrb@mail.ru</w:t>
              </w:r>
            </w:hyperlink>
            <w:r w:rsidR="006A69D5" w:rsidRPr="001D6B2A">
              <w:rPr>
                <w:sz w:val="24"/>
                <w:szCs w:val="24"/>
              </w:rPr>
              <w:t xml:space="preserve"> </w:t>
            </w:r>
            <w:r w:rsidR="00C34C68" w:rsidRPr="001D6B2A">
              <w:rPr>
                <w:sz w:val="24"/>
                <w:szCs w:val="24"/>
              </w:rPr>
              <w:t xml:space="preserve"> </w:t>
            </w:r>
          </w:p>
          <w:p w:rsidR="002106F2" w:rsidRDefault="00B6248F" w:rsidP="00CB0BE9">
            <w:pPr>
              <w:jc w:val="center"/>
              <w:rPr>
                <w:sz w:val="24"/>
                <w:szCs w:val="24"/>
              </w:rPr>
            </w:pPr>
            <w:r w:rsidRPr="001D6B2A">
              <w:rPr>
                <w:sz w:val="24"/>
                <w:szCs w:val="24"/>
              </w:rPr>
              <w:t xml:space="preserve"> «</w:t>
            </w:r>
            <w:r w:rsidR="002223A9">
              <w:rPr>
                <w:sz w:val="24"/>
                <w:szCs w:val="24"/>
              </w:rPr>
              <w:t>0</w:t>
            </w:r>
            <w:r w:rsidR="00F3350D">
              <w:rPr>
                <w:sz w:val="24"/>
                <w:szCs w:val="24"/>
              </w:rPr>
              <w:t>1</w:t>
            </w:r>
            <w:r w:rsidR="00E7113D" w:rsidRPr="001D6B2A">
              <w:rPr>
                <w:sz w:val="24"/>
                <w:szCs w:val="24"/>
              </w:rPr>
              <w:t xml:space="preserve">» </w:t>
            </w:r>
            <w:r w:rsidR="00F3350D">
              <w:rPr>
                <w:sz w:val="24"/>
                <w:szCs w:val="24"/>
              </w:rPr>
              <w:t>ок</w:t>
            </w:r>
            <w:r w:rsidR="00AA4DF5">
              <w:rPr>
                <w:sz w:val="24"/>
                <w:szCs w:val="24"/>
              </w:rPr>
              <w:t>тября</w:t>
            </w:r>
            <w:r w:rsidR="00F509FB" w:rsidRPr="001D6B2A">
              <w:rPr>
                <w:sz w:val="24"/>
                <w:szCs w:val="24"/>
              </w:rPr>
              <w:t xml:space="preserve"> 202</w:t>
            </w:r>
            <w:r w:rsidR="009B68ED">
              <w:rPr>
                <w:sz w:val="24"/>
                <w:szCs w:val="24"/>
              </w:rPr>
              <w:t>4</w:t>
            </w:r>
            <w:r w:rsidR="00C34C68" w:rsidRPr="001D6B2A">
              <w:rPr>
                <w:sz w:val="24"/>
                <w:szCs w:val="24"/>
              </w:rPr>
              <w:t>г.</w:t>
            </w:r>
          </w:p>
          <w:p w:rsidR="004A60C9" w:rsidRDefault="004A60C9" w:rsidP="00CB0BE9">
            <w:pPr>
              <w:jc w:val="center"/>
              <w:rPr>
                <w:sz w:val="24"/>
                <w:szCs w:val="24"/>
              </w:rPr>
            </w:pPr>
            <w:r>
              <w:rPr>
                <w:sz w:val="24"/>
                <w:szCs w:val="24"/>
              </w:rPr>
              <w:t xml:space="preserve">№ </w:t>
            </w:r>
            <w:proofErr w:type="gramStart"/>
            <w:r>
              <w:rPr>
                <w:sz w:val="24"/>
                <w:szCs w:val="24"/>
              </w:rPr>
              <w:t>б</w:t>
            </w:r>
            <w:proofErr w:type="gramEnd"/>
            <w:r>
              <w:rPr>
                <w:sz w:val="24"/>
                <w:szCs w:val="24"/>
              </w:rPr>
              <w:t>/</w:t>
            </w:r>
            <w:proofErr w:type="spellStart"/>
            <w:r>
              <w:rPr>
                <w:sz w:val="24"/>
                <w:szCs w:val="24"/>
              </w:rPr>
              <w:t>н</w:t>
            </w:r>
            <w:proofErr w:type="spellEnd"/>
          </w:p>
          <w:p w:rsidR="003453A3" w:rsidRPr="001D6B2A" w:rsidRDefault="003453A3" w:rsidP="00890B93">
            <w:pPr>
              <w:rPr>
                <w:sz w:val="24"/>
                <w:szCs w:val="24"/>
              </w:rPr>
            </w:pPr>
          </w:p>
        </w:tc>
        <w:tc>
          <w:tcPr>
            <w:tcW w:w="7590" w:type="dxa"/>
          </w:tcPr>
          <w:p w:rsidR="006568B9" w:rsidRPr="001D6B2A" w:rsidRDefault="006568B9" w:rsidP="009C6930">
            <w:pPr>
              <w:tabs>
                <w:tab w:val="left" w:pos="1901"/>
              </w:tabs>
              <w:jc w:val="right"/>
              <w:rPr>
                <w:sz w:val="24"/>
                <w:szCs w:val="24"/>
              </w:rPr>
            </w:pPr>
            <w:r w:rsidRPr="001D6B2A">
              <w:rPr>
                <w:sz w:val="24"/>
                <w:szCs w:val="24"/>
              </w:rPr>
              <w:t xml:space="preserve">                                                                                         </w:t>
            </w:r>
          </w:p>
          <w:p w:rsidR="006568B9" w:rsidRPr="001D6B2A" w:rsidRDefault="006568B9" w:rsidP="009C6930">
            <w:pPr>
              <w:jc w:val="center"/>
              <w:rPr>
                <w:b/>
                <w:sz w:val="24"/>
                <w:szCs w:val="24"/>
              </w:rPr>
            </w:pPr>
            <w:r w:rsidRPr="001D6B2A">
              <w:rPr>
                <w:b/>
                <w:sz w:val="24"/>
                <w:szCs w:val="24"/>
              </w:rPr>
              <w:t>Проект «Корпоративный контроль»</w:t>
            </w:r>
          </w:p>
          <w:p w:rsidR="006568B9" w:rsidRPr="001D6B2A" w:rsidRDefault="006568B9" w:rsidP="009C6930">
            <w:pPr>
              <w:tabs>
                <w:tab w:val="center" w:pos="2568"/>
                <w:tab w:val="left" w:pos="3735"/>
              </w:tabs>
              <w:jc w:val="center"/>
              <w:rPr>
                <w:sz w:val="24"/>
                <w:szCs w:val="24"/>
              </w:rPr>
            </w:pPr>
          </w:p>
          <w:p w:rsidR="006568B9" w:rsidRPr="001D6B2A" w:rsidRDefault="006568B9" w:rsidP="009C6930">
            <w:pPr>
              <w:jc w:val="center"/>
              <w:rPr>
                <w:sz w:val="24"/>
                <w:szCs w:val="24"/>
              </w:rPr>
            </w:pPr>
          </w:p>
          <w:p w:rsidR="006568B9" w:rsidRPr="001D6B2A" w:rsidRDefault="006568B9" w:rsidP="009C6930">
            <w:pPr>
              <w:jc w:val="center"/>
              <w:rPr>
                <w:b/>
                <w:sz w:val="24"/>
                <w:szCs w:val="24"/>
              </w:rPr>
            </w:pPr>
            <w:r w:rsidRPr="001D6B2A">
              <w:rPr>
                <w:b/>
                <w:sz w:val="24"/>
                <w:szCs w:val="24"/>
              </w:rPr>
              <w:t xml:space="preserve">Информация о </w:t>
            </w:r>
            <w:r w:rsidR="00747B37" w:rsidRPr="001D6B2A">
              <w:rPr>
                <w:b/>
                <w:sz w:val="24"/>
                <w:szCs w:val="24"/>
              </w:rPr>
              <w:t>з</w:t>
            </w:r>
            <w:r w:rsidR="00B6248F" w:rsidRPr="001D6B2A">
              <w:rPr>
                <w:b/>
                <w:sz w:val="24"/>
                <w:szCs w:val="24"/>
              </w:rPr>
              <w:t>ак</w:t>
            </w:r>
            <w:r w:rsidR="006915F9">
              <w:rPr>
                <w:b/>
                <w:sz w:val="24"/>
                <w:szCs w:val="24"/>
              </w:rPr>
              <w:t>упках за отчетный период (</w:t>
            </w:r>
            <w:r w:rsidR="00F3350D">
              <w:rPr>
                <w:b/>
                <w:sz w:val="24"/>
                <w:szCs w:val="24"/>
              </w:rPr>
              <w:t>СЕНТЯБРЬ</w:t>
            </w:r>
            <w:r w:rsidRPr="001D6B2A">
              <w:rPr>
                <w:b/>
                <w:sz w:val="24"/>
                <w:szCs w:val="24"/>
              </w:rPr>
              <w:t>), проводимых посредством конкурентных способов определения поставщиков (далее – Информация о закупках)</w:t>
            </w:r>
          </w:p>
          <w:p w:rsidR="006568B9" w:rsidRPr="001D6B2A" w:rsidRDefault="006568B9" w:rsidP="009C6930">
            <w:pPr>
              <w:jc w:val="center"/>
              <w:rPr>
                <w:sz w:val="24"/>
                <w:szCs w:val="24"/>
              </w:rPr>
            </w:pPr>
          </w:p>
          <w:p w:rsidR="006568B9" w:rsidRPr="001D6B2A" w:rsidRDefault="006568B9" w:rsidP="00531BCA">
            <w:pPr>
              <w:tabs>
                <w:tab w:val="left" w:pos="1513"/>
              </w:tabs>
              <w:jc w:val="right"/>
              <w:rPr>
                <w:sz w:val="24"/>
                <w:szCs w:val="24"/>
              </w:rPr>
            </w:pPr>
          </w:p>
        </w:tc>
      </w:tr>
    </w:tbl>
    <w:p w:rsidR="003453A3" w:rsidRPr="004A60C9" w:rsidRDefault="003453A3" w:rsidP="003453A3">
      <w:pPr>
        <w:pStyle w:val="a5"/>
        <w:numPr>
          <w:ilvl w:val="0"/>
          <w:numId w:val="4"/>
        </w:numPr>
        <w:jc w:val="center"/>
        <w:rPr>
          <w:b/>
          <w:color w:val="000000" w:themeColor="text1"/>
          <w:sz w:val="24"/>
          <w:szCs w:val="24"/>
        </w:rPr>
      </w:pPr>
      <w:r w:rsidRPr="004A60C9">
        <w:rPr>
          <w:b/>
          <w:color w:val="000000" w:themeColor="text1"/>
          <w:sz w:val="24"/>
          <w:szCs w:val="24"/>
        </w:rPr>
        <w:t>Номер закупки: №</w:t>
      </w:r>
      <w:r w:rsidR="004A60C9" w:rsidRPr="004A60C9">
        <w:rPr>
          <w:b/>
          <w:sz w:val="24"/>
          <w:szCs w:val="24"/>
        </w:rPr>
        <w:t>0340200003324011421</w:t>
      </w:r>
      <w:r w:rsidR="004A60C9" w:rsidRPr="004A60C9">
        <w:rPr>
          <w:b/>
          <w:color w:val="000000" w:themeColor="text1"/>
          <w:sz w:val="24"/>
          <w:szCs w:val="24"/>
        </w:rPr>
        <w:t xml:space="preserve"> </w:t>
      </w:r>
      <w:r w:rsidRPr="004A60C9">
        <w:rPr>
          <w:b/>
          <w:color w:val="000000" w:themeColor="text1"/>
          <w:sz w:val="24"/>
          <w:szCs w:val="24"/>
        </w:rPr>
        <w:t>(электронный аукцион);</w:t>
      </w:r>
    </w:p>
    <w:p w:rsidR="003453A3" w:rsidRPr="004A60C9" w:rsidRDefault="003453A3" w:rsidP="003453A3">
      <w:pPr>
        <w:ind w:left="300"/>
        <w:jc w:val="center"/>
        <w:rPr>
          <w:b/>
          <w:color w:val="000000" w:themeColor="text1"/>
          <w:sz w:val="24"/>
          <w:szCs w:val="24"/>
        </w:rPr>
      </w:pPr>
    </w:p>
    <w:p w:rsidR="004A60C9" w:rsidRPr="004A60C9" w:rsidRDefault="003453A3" w:rsidP="004A60C9">
      <w:pPr>
        <w:pStyle w:val="ConsPlusNormal"/>
        <w:jc w:val="center"/>
        <w:rPr>
          <w:rFonts w:ascii="Times New Roman" w:hAnsi="Times New Roman" w:cs="Times New Roman"/>
          <w:b/>
          <w:sz w:val="24"/>
          <w:szCs w:val="24"/>
        </w:rPr>
      </w:pPr>
      <w:r w:rsidRPr="004A60C9">
        <w:rPr>
          <w:rFonts w:ascii="Times New Roman" w:hAnsi="Times New Roman" w:cs="Times New Roman"/>
          <w:color w:val="000000" w:themeColor="text1"/>
          <w:sz w:val="24"/>
          <w:szCs w:val="24"/>
        </w:rPr>
        <w:t xml:space="preserve">Наименование объекта закупки: </w:t>
      </w:r>
      <w:r w:rsidRPr="004A60C9">
        <w:rPr>
          <w:rFonts w:ascii="Times New Roman" w:hAnsi="Times New Roman" w:cs="Times New Roman"/>
          <w:b/>
          <w:sz w:val="24"/>
          <w:szCs w:val="24"/>
        </w:rPr>
        <w:t>Поставка</w:t>
      </w:r>
      <w:r w:rsidRPr="004A60C9">
        <w:rPr>
          <w:rFonts w:ascii="Times New Roman" w:hAnsi="Times New Roman" w:cs="Times New Roman"/>
          <w:sz w:val="24"/>
          <w:szCs w:val="24"/>
        </w:rPr>
        <w:t xml:space="preserve"> </w:t>
      </w:r>
      <w:r w:rsidR="004A60C9" w:rsidRPr="004A60C9">
        <w:rPr>
          <w:rFonts w:ascii="Times New Roman" w:hAnsi="Times New Roman" w:cs="Times New Roman"/>
          <w:b/>
          <w:sz w:val="24"/>
          <w:szCs w:val="24"/>
        </w:rPr>
        <w:t>лекарственных препаратов для медицинского применения</w:t>
      </w:r>
      <w:r w:rsidR="004A60C9" w:rsidRPr="004A60C9">
        <w:rPr>
          <w:rFonts w:ascii="Times New Roman" w:hAnsi="Times New Roman" w:cs="Times New Roman"/>
          <w:b/>
          <w:szCs w:val="22"/>
        </w:rPr>
        <w:t xml:space="preserve"> </w:t>
      </w:r>
      <w:r w:rsidR="004A60C9" w:rsidRPr="004A60C9">
        <w:rPr>
          <w:rFonts w:ascii="Times New Roman" w:hAnsi="Times New Roman" w:cs="Times New Roman"/>
          <w:b/>
          <w:sz w:val="24"/>
          <w:szCs w:val="24"/>
        </w:rPr>
        <w:t xml:space="preserve"> (</w:t>
      </w:r>
      <w:r w:rsidR="004A60C9" w:rsidRPr="004A60C9">
        <w:rPr>
          <w:rFonts w:ascii="Times New Roman" w:hAnsi="Times New Roman" w:cs="Times New Roman"/>
          <w:b/>
          <w:bCs/>
          <w:color w:val="212529"/>
          <w:sz w:val="24"/>
          <w:szCs w:val="24"/>
          <w:shd w:val="clear" w:color="auto" w:fill="FFFFFF"/>
        </w:rPr>
        <w:t>Цефтриаксон</w:t>
      </w:r>
      <w:r w:rsidR="004A60C9" w:rsidRPr="004A60C9">
        <w:rPr>
          <w:rFonts w:ascii="Times New Roman" w:hAnsi="Times New Roman" w:cs="Times New Roman"/>
          <w:b/>
          <w:sz w:val="24"/>
          <w:szCs w:val="24"/>
        </w:rPr>
        <w:t>)</w:t>
      </w:r>
    </w:p>
    <w:p w:rsidR="003453A3" w:rsidRPr="004A60C9" w:rsidRDefault="003453A3" w:rsidP="004A60C9">
      <w:pPr>
        <w:jc w:val="center"/>
        <w:rPr>
          <w:color w:val="000000" w:themeColor="text1"/>
          <w:sz w:val="24"/>
          <w:szCs w:val="24"/>
          <w:lang w:eastAsia="ar-SA"/>
        </w:rPr>
      </w:pPr>
    </w:p>
    <w:p w:rsidR="003453A3" w:rsidRPr="004A60C9" w:rsidRDefault="003453A3" w:rsidP="00DE26CA">
      <w:pPr>
        <w:ind w:left="567"/>
        <w:rPr>
          <w:color w:val="000000"/>
          <w:sz w:val="24"/>
          <w:szCs w:val="24"/>
        </w:rPr>
      </w:pPr>
      <w:r w:rsidRPr="004A60C9">
        <w:rPr>
          <w:b/>
          <w:color w:val="000000" w:themeColor="text1"/>
          <w:sz w:val="24"/>
          <w:szCs w:val="24"/>
        </w:rPr>
        <w:t>Срок выполнения работ</w:t>
      </w:r>
      <w:r w:rsidRPr="004A60C9">
        <w:rPr>
          <w:color w:val="000000" w:themeColor="text1"/>
          <w:sz w:val="24"/>
          <w:szCs w:val="24"/>
        </w:rPr>
        <w:t xml:space="preserve">: </w:t>
      </w:r>
      <w:r w:rsidR="00DE26CA" w:rsidRPr="004A60C9">
        <w:rPr>
          <w:sz w:val="24"/>
          <w:szCs w:val="24"/>
        </w:rPr>
        <w:t xml:space="preserve">Поставка Товара осуществляется Поставщиком партиями в течение 10 (десяти) календарных дней с момента направления заявки. </w:t>
      </w:r>
      <w:proofErr w:type="gramStart"/>
      <w:r w:rsidR="00DE26CA" w:rsidRPr="004A60C9">
        <w:rPr>
          <w:sz w:val="24"/>
          <w:szCs w:val="24"/>
        </w:rPr>
        <w:t>Поставка осуществляется по адресу: 612412, Кировская область, Зуевский район, г. Зуевка, ул. Исполкомовская, д.109</w:t>
      </w:r>
      <w:r w:rsidRPr="004A60C9">
        <w:rPr>
          <w:color w:val="000000"/>
          <w:sz w:val="24"/>
          <w:szCs w:val="24"/>
        </w:rPr>
        <w:t>.</w:t>
      </w:r>
      <w:proofErr w:type="gramEnd"/>
    </w:p>
    <w:p w:rsidR="003453A3" w:rsidRPr="004A60C9" w:rsidRDefault="003453A3" w:rsidP="003453A3">
      <w:pPr>
        <w:pStyle w:val="223"/>
        <w:tabs>
          <w:tab w:val="left" w:pos="9355"/>
        </w:tabs>
        <w:ind w:right="-1" w:firstLine="567"/>
        <w:rPr>
          <w:rFonts w:ascii="Times New Roman" w:hAnsi="Times New Roman"/>
          <w:color w:val="000000" w:themeColor="text1"/>
          <w:szCs w:val="24"/>
        </w:rPr>
      </w:pPr>
    </w:p>
    <w:p w:rsidR="003453A3" w:rsidRPr="004A60C9" w:rsidRDefault="003453A3" w:rsidP="003453A3">
      <w:pPr>
        <w:pStyle w:val="222"/>
        <w:tabs>
          <w:tab w:val="left" w:pos="9355"/>
          <w:tab w:val="left" w:pos="9498"/>
        </w:tabs>
        <w:ind w:right="-1" w:firstLine="567"/>
        <w:rPr>
          <w:rFonts w:ascii="Times New Roman" w:hAnsi="Times New Roman"/>
          <w:b/>
          <w:color w:val="000000" w:themeColor="text1"/>
          <w:szCs w:val="24"/>
        </w:rPr>
      </w:pPr>
      <w:r w:rsidRPr="004A60C9">
        <w:rPr>
          <w:rFonts w:ascii="Times New Roman" w:hAnsi="Times New Roman"/>
          <w:b/>
          <w:color w:val="000000" w:themeColor="text1"/>
          <w:szCs w:val="24"/>
        </w:rPr>
        <w:t>Начальная (максимальная) цена контракта (далее – НМЦК):</w:t>
      </w:r>
      <w:r w:rsidR="004A60C9" w:rsidRPr="004A60C9">
        <w:rPr>
          <w:rFonts w:ascii="Times New Roman" w:hAnsi="Times New Roman"/>
          <w:color w:val="000000" w:themeColor="text1"/>
          <w:szCs w:val="24"/>
        </w:rPr>
        <w:t xml:space="preserve">  101 500</w:t>
      </w:r>
      <w:r w:rsidRPr="004A60C9">
        <w:rPr>
          <w:rFonts w:ascii="Times New Roman" w:hAnsi="Times New Roman"/>
          <w:color w:val="000000" w:themeColor="text1"/>
          <w:szCs w:val="24"/>
        </w:rPr>
        <w:t xml:space="preserve">,00 руб. </w:t>
      </w:r>
    </w:p>
    <w:p w:rsidR="003453A3" w:rsidRPr="004A60C9" w:rsidRDefault="003453A3" w:rsidP="003453A3">
      <w:pPr>
        <w:ind w:firstLine="567"/>
        <w:rPr>
          <w:color w:val="000000" w:themeColor="text1"/>
          <w:sz w:val="24"/>
          <w:szCs w:val="24"/>
        </w:rPr>
      </w:pPr>
      <w:r w:rsidRPr="004A60C9">
        <w:rPr>
          <w:b/>
          <w:color w:val="000000" w:themeColor="text1"/>
          <w:sz w:val="24"/>
          <w:szCs w:val="24"/>
        </w:rPr>
        <w:t xml:space="preserve">Дата заключения контракта:  </w:t>
      </w:r>
      <w:r w:rsidRPr="004A60C9">
        <w:rPr>
          <w:color w:val="000000" w:themeColor="text1"/>
          <w:sz w:val="24"/>
          <w:szCs w:val="24"/>
        </w:rPr>
        <w:t>0</w:t>
      </w:r>
      <w:r w:rsidR="004A60C9" w:rsidRPr="004A60C9">
        <w:rPr>
          <w:color w:val="000000" w:themeColor="text1"/>
          <w:sz w:val="24"/>
          <w:szCs w:val="24"/>
        </w:rPr>
        <w:t>9</w:t>
      </w:r>
      <w:r w:rsidRPr="004A60C9">
        <w:rPr>
          <w:color w:val="000000" w:themeColor="text1"/>
          <w:sz w:val="24"/>
          <w:szCs w:val="24"/>
        </w:rPr>
        <w:t>.0</w:t>
      </w:r>
      <w:r w:rsidR="004A60C9" w:rsidRPr="004A60C9">
        <w:rPr>
          <w:color w:val="000000" w:themeColor="text1"/>
          <w:sz w:val="24"/>
          <w:szCs w:val="24"/>
        </w:rPr>
        <w:t>9</w:t>
      </w:r>
      <w:r w:rsidRPr="004A60C9">
        <w:rPr>
          <w:color w:val="000000" w:themeColor="text1"/>
          <w:sz w:val="24"/>
          <w:szCs w:val="24"/>
        </w:rPr>
        <w:t xml:space="preserve">.2024г. </w:t>
      </w:r>
    </w:p>
    <w:p w:rsidR="004A60C9" w:rsidRPr="004A60C9" w:rsidRDefault="003453A3" w:rsidP="003453A3">
      <w:pPr>
        <w:ind w:firstLine="567"/>
        <w:rPr>
          <w:b/>
          <w:color w:val="000000" w:themeColor="text1"/>
          <w:sz w:val="24"/>
          <w:szCs w:val="24"/>
        </w:rPr>
      </w:pPr>
      <w:r w:rsidRPr="004A60C9">
        <w:rPr>
          <w:b/>
          <w:color w:val="000000" w:themeColor="text1"/>
          <w:sz w:val="24"/>
          <w:szCs w:val="24"/>
        </w:rPr>
        <w:t>Наименование поставщика:</w:t>
      </w:r>
      <w:r w:rsidRPr="004A60C9">
        <w:rPr>
          <w:color w:val="000000" w:themeColor="text1"/>
          <w:sz w:val="24"/>
          <w:szCs w:val="24"/>
        </w:rPr>
        <w:t xml:space="preserve">  </w:t>
      </w:r>
      <w:r w:rsidR="004A60C9" w:rsidRPr="004A60C9">
        <w:rPr>
          <w:b/>
          <w:color w:val="000000"/>
          <w:sz w:val="24"/>
          <w:szCs w:val="24"/>
        </w:rPr>
        <w:t>КОГУП "Аптечный склад"</w:t>
      </w:r>
    </w:p>
    <w:p w:rsidR="003453A3" w:rsidRPr="004A60C9" w:rsidRDefault="003453A3" w:rsidP="003453A3">
      <w:pPr>
        <w:ind w:firstLine="567"/>
        <w:rPr>
          <w:color w:val="000000" w:themeColor="text1"/>
          <w:sz w:val="24"/>
          <w:szCs w:val="24"/>
        </w:rPr>
      </w:pPr>
      <w:r w:rsidRPr="004A60C9">
        <w:rPr>
          <w:b/>
          <w:color w:val="000000" w:themeColor="text1"/>
          <w:sz w:val="24"/>
          <w:szCs w:val="24"/>
        </w:rPr>
        <w:t xml:space="preserve">Цена контракта:  </w:t>
      </w:r>
      <w:r w:rsidR="004A60C9" w:rsidRPr="004A60C9">
        <w:rPr>
          <w:color w:val="000000" w:themeColor="text1"/>
          <w:sz w:val="24"/>
          <w:szCs w:val="24"/>
        </w:rPr>
        <w:t>101 500,00</w:t>
      </w:r>
      <w:r w:rsidRPr="004A60C9">
        <w:rPr>
          <w:color w:val="000000" w:themeColor="text1"/>
          <w:sz w:val="24"/>
          <w:szCs w:val="24"/>
        </w:rPr>
        <w:t xml:space="preserve"> руб.</w:t>
      </w:r>
    </w:p>
    <w:p w:rsidR="003453A3" w:rsidRPr="004A60C9" w:rsidRDefault="003453A3" w:rsidP="003453A3">
      <w:pPr>
        <w:ind w:firstLine="567"/>
        <w:jc w:val="both"/>
        <w:rPr>
          <w:color w:val="000000" w:themeColor="text1"/>
          <w:sz w:val="24"/>
          <w:szCs w:val="24"/>
        </w:rPr>
      </w:pPr>
      <w:r w:rsidRPr="004A60C9">
        <w:rPr>
          <w:b/>
          <w:color w:val="000000" w:themeColor="text1"/>
          <w:sz w:val="24"/>
          <w:szCs w:val="24"/>
        </w:rPr>
        <w:t>Срок исполнения контракта:</w:t>
      </w:r>
      <w:r w:rsidRPr="004A60C9">
        <w:rPr>
          <w:color w:val="000000" w:themeColor="text1"/>
          <w:sz w:val="24"/>
          <w:szCs w:val="24"/>
        </w:rPr>
        <w:t xml:space="preserve">  Настоящий Контракт, вступает в силу с момента заключения</w:t>
      </w:r>
      <w:r w:rsidRPr="004A60C9">
        <w:rPr>
          <w:b/>
          <w:color w:val="000000" w:themeColor="text1"/>
          <w:sz w:val="24"/>
          <w:szCs w:val="24"/>
        </w:rPr>
        <w:t xml:space="preserve"> </w:t>
      </w:r>
      <w:r w:rsidRPr="004A60C9">
        <w:rPr>
          <w:color w:val="000000" w:themeColor="text1"/>
          <w:sz w:val="24"/>
          <w:szCs w:val="24"/>
        </w:rPr>
        <w:t xml:space="preserve">и действует до </w:t>
      </w:r>
      <w:r w:rsidRPr="004A60C9">
        <w:rPr>
          <w:b/>
          <w:color w:val="000000" w:themeColor="text1"/>
          <w:sz w:val="24"/>
          <w:szCs w:val="24"/>
        </w:rPr>
        <w:t>3</w:t>
      </w:r>
      <w:r w:rsidR="004A60C9" w:rsidRPr="004A60C9">
        <w:rPr>
          <w:b/>
          <w:color w:val="000000" w:themeColor="text1"/>
          <w:sz w:val="24"/>
          <w:szCs w:val="24"/>
        </w:rPr>
        <w:t>0.06</w:t>
      </w:r>
      <w:r w:rsidRPr="004A60C9">
        <w:rPr>
          <w:b/>
          <w:color w:val="000000" w:themeColor="text1"/>
          <w:sz w:val="24"/>
          <w:szCs w:val="24"/>
        </w:rPr>
        <w:t>.202</w:t>
      </w:r>
      <w:r w:rsidR="004A60C9" w:rsidRPr="004A60C9">
        <w:rPr>
          <w:color w:val="000000" w:themeColor="text1"/>
          <w:sz w:val="24"/>
          <w:szCs w:val="24"/>
        </w:rPr>
        <w:t>5</w:t>
      </w:r>
      <w:r w:rsidRPr="004A60C9">
        <w:rPr>
          <w:color w:val="000000" w:themeColor="text1"/>
          <w:sz w:val="24"/>
          <w:szCs w:val="24"/>
        </w:rPr>
        <w:t xml:space="preserve"> года.</w:t>
      </w:r>
    </w:p>
    <w:p w:rsidR="003453A3" w:rsidRPr="004A60C9" w:rsidRDefault="003453A3" w:rsidP="003453A3">
      <w:pPr>
        <w:ind w:firstLine="567"/>
        <w:jc w:val="both"/>
        <w:rPr>
          <w:color w:val="000000" w:themeColor="text1"/>
          <w:sz w:val="24"/>
          <w:szCs w:val="24"/>
        </w:rPr>
      </w:pPr>
    </w:p>
    <w:p w:rsidR="003453A3" w:rsidRPr="004A60C9" w:rsidRDefault="003453A3" w:rsidP="003453A3">
      <w:pPr>
        <w:pStyle w:val="ConsPlusNonformat0"/>
        <w:jc w:val="center"/>
        <w:rPr>
          <w:rFonts w:ascii="Times New Roman" w:hAnsi="Times New Roman" w:cs="Times New Roman"/>
          <w:b/>
          <w:bCs/>
          <w:color w:val="000000" w:themeColor="text1"/>
          <w:sz w:val="24"/>
          <w:szCs w:val="24"/>
        </w:rPr>
      </w:pPr>
      <w:r w:rsidRPr="004A60C9">
        <w:rPr>
          <w:rFonts w:ascii="Times New Roman" w:hAnsi="Times New Roman" w:cs="Times New Roman"/>
          <w:b/>
          <w:bCs/>
          <w:color w:val="000000" w:themeColor="text1"/>
          <w:sz w:val="24"/>
          <w:szCs w:val="24"/>
        </w:rPr>
        <w:t>СПЕЦИФИКАЦИЯ</w:t>
      </w:r>
    </w:p>
    <w:tbl>
      <w:tblPr>
        <w:tblW w:w="1587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276"/>
        <w:gridCol w:w="1276"/>
        <w:gridCol w:w="1843"/>
        <w:gridCol w:w="1559"/>
        <w:gridCol w:w="850"/>
        <w:gridCol w:w="709"/>
        <w:gridCol w:w="851"/>
        <w:gridCol w:w="870"/>
        <w:gridCol w:w="831"/>
        <w:gridCol w:w="1134"/>
        <w:gridCol w:w="992"/>
        <w:gridCol w:w="992"/>
        <w:gridCol w:w="1134"/>
        <w:gridCol w:w="992"/>
      </w:tblGrid>
      <w:tr w:rsidR="004A60C9" w:rsidRPr="00321060" w:rsidTr="004A60C9">
        <w:tc>
          <w:tcPr>
            <w:tcW w:w="567" w:type="dxa"/>
            <w:vMerge w:val="restart"/>
          </w:tcPr>
          <w:p w:rsidR="004A60C9" w:rsidRPr="004A60C9" w:rsidRDefault="004A60C9" w:rsidP="004A60C9">
            <w:pPr>
              <w:pStyle w:val="ConsPlusNormal"/>
              <w:ind w:firstLine="0"/>
              <w:rPr>
                <w:rFonts w:ascii="Times New Roman" w:hAnsi="Times New Roman"/>
                <w:sz w:val="12"/>
                <w:szCs w:val="12"/>
              </w:rPr>
            </w:pPr>
            <w:r w:rsidRPr="004A60C9">
              <w:rPr>
                <w:rFonts w:ascii="Times New Roman" w:hAnsi="Times New Roman"/>
                <w:sz w:val="12"/>
                <w:szCs w:val="12"/>
              </w:rPr>
              <w:t xml:space="preserve">N </w:t>
            </w:r>
            <w:proofErr w:type="spellStart"/>
            <w:proofErr w:type="gramStart"/>
            <w:r w:rsidRPr="004A60C9">
              <w:rPr>
                <w:rFonts w:ascii="Times New Roman" w:hAnsi="Times New Roman"/>
                <w:sz w:val="12"/>
                <w:szCs w:val="12"/>
              </w:rPr>
              <w:t>п</w:t>
            </w:r>
            <w:proofErr w:type="spellEnd"/>
            <w:proofErr w:type="gramEnd"/>
            <w:r w:rsidRPr="004A60C9">
              <w:rPr>
                <w:rFonts w:ascii="Times New Roman" w:hAnsi="Times New Roman"/>
                <w:sz w:val="12"/>
                <w:szCs w:val="12"/>
              </w:rPr>
              <w:t>/</w:t>
            </w:r>
            <w:proofErr w:type="spellStart"/>
            <w:r w:rsidRPr="004A60C9">
              <w:rPr>
                <w:rFonts w:ascii="Times New Roman" w:hAnsi="Times New Roman"/>
                <w:sz w:val="12"/>
                <w:szCs w:val="12"/>
              </w:rPr>
              <w:t>п</w:t>
            </w:r>
            <w:proofErr w:type="spellEnd"/>
          </w:p>
        </w:tc>
        <w:tc>
          <w:tcPr>
            <w:tcW w:w="2552" w:type="dxa"/>
            <w:gridSpan w:val="2"/>
          </w:tcPr>
          <w:p w:rsidR="004A60C9" w:rsidRPr="004A60C9" w:rsidRDefault="004A60C9" w:rsidP="004A60C9">
            <w:pPr>
              <w:pStyle w:val="ConsPlusNormal"/>
              <w:ind w:firstLine="0"/>
              <w:rPr>
                <w:rFonts w:ascii="Times New Roman" w:hAnsi="Times New Roman"/>
                <w:sz w:val="12"/>
                <w:szCs w:val="12"/>
              </w:rPr>
            </w:pPr>
            <w:r w:rsidRPr="004A60C9">
              <w:rPr>
                <w:rFonts w:ascii="Times New Roman" w:hAnsi="Times New Roman"/>
                <w:sz w:val="12"/>
                <w:szCs w:val="12"/>
              </w:rPr>
              <w:t xml:space="preserve">Наименование Товара в соответствии с единым справочником-каталогом лекарственных препаратов (далее - ЕСКЛП) </w:t>
            </w:r>
            <w:hyperlink w:anchor="P1328" w:history="1">
              <w:r w:rsidRPr="004A60C9">
                <w:rPr>
                  <w:rFonts w:ascii="Times New Roman" w:hAnsi="Times New Roman"/>
                  <w:sz w:val="12"/>
                  <w:szCs w:val="12"/>
                </w:rPr>
                <w:t>&lt;196&gt;</w:t>
              </w:r>
            </w:hyperlink>
          </w:p>
        </w:tc>
        <w:tc>
          <w:tcPr>
            <w:tcW w:w="1843" w:type="dxa"/>
            <w:vMerge w:val="restart"/>
          </w:tcPr>
          <w:p w:rsidR="004A60C9" w:rsidRPr="004A60C9" w:rsidRDefault="004A60C9" w:rsidP="004A60C9">
            <w:pPr>
              <w:pStyle w:val="ConsPlusNormal"/>
              <w:ind w:firstLine="0"/>
              <w:rPr>
                <w:rFonts w:ascii="Times New Roman" w:hAnsi="Times New Roman"/>
                <w:sz w:val="12"/>
                <w:szCs w:val="12"/>
              </w:rPr>
            </w:pPr>
            <w:r w:rsidRPr="004A60C9">
              <w:rPr>
                <w:rFonts w:ascii="Times New Roman" w:hAnsi="Times New Roman"/>
                <w:sz w:val="12"/>
                <w:szCs w:val="12"/>
              </w:rPr>
              <w:t>Торговое наименование, форма выпуска в соответствии с регистрационным удостоверением лекарственного препарата</w:t>
            </w:r>
          </w:p>
        </w:tc>
        <w:tc>
          <w:tcPr>
            <w:tcW w:w="1559" w:type="dxa"/>
            <w:vMerge w:val="restart"/>
          </w:tcPr>
          <w:p w:rsidR="004A60C9" w:rsidRPr="004A60C9" w:rsidRDefault="004A60C9" w:rsidP="004A60C9">
            <w:pPr>
              <w:pStyle w:val="ConsPlusNormal"/>
              <w:ind w:firstLine="0"/>
              <w:rPr>
                <w:rFonts w:ascii="Times New Roman" w:hAnsi="Times New Roman"/>
                <w:sz w:val="12"/>
                <w:szCs w:val="12"/>
              </w:rPr>
            </w:pPr>
            <w:r w:rsidRPr="004A60C9">
              <w:rPr>
                <w:rFonts w:ascii="Times New Roman" w:hAnsi="Times New Roman"/>
                <w:sz w:val="12"/>
                <w:szCs w:val="12"/>
              </w:rPr>
              <w:t>Лекарственная форма в соответствии с ЕСКЛП</w:t>
            </w:r>
          </w:p>
        </w:tc>
        <w:tc>
          <w:tcPr>
            <w:tcW w:w="850" w:type="dxa"/>
            <w:vMerge w:val="restart"/>
          </w:tcPr>
          <w:p w:rsidR="004A60C9" w:rsidRPr="004A60C9" w:rsidRDefault="004A60C9" w:rsidP="004A60C9">
            <w:pPr>
              <w:pStyle w:val="ConsPlusNormal"/>
              <w:ind w:firstLine="0"/>
              <w:rPr>
                <w:rFonts w:ascii="Times New Roman" w:hAnsi="Times New Roman"/>
                <w:sz w:val="12"/>
                <w:szCs w:val="12"/>
              </w:rPr>
            </w:pPr>
            <w:r w:rsidRPr="004A60C9">
              <w:rPr>
                <w:rFonts w:ascii="Times New Roman" w:hAnsi="Times New Roman"/>
                <w:sz w:val="12"/>
                <w:szCs w:val="12"/>
              </w:rPr>
              <w:t>Дозировка в соответствии с ЕСКЛП</w:t>
            </w:r>
          </w:p>
        </w:tc>
        <w:tc>
          <w:tcPr>
            <w:tcW w:w="709" w:type="dxa"/>
            <w:vMerge w:val="restart"/>
          </w:tcPr>
          <w:p w:rsidR="004A60C9" w:rsidRPr="004A60C9" w:rsidRDefault="004A60C9" w:rsidP="004A60C9">
            <w:pPr>
              <w:pStyle w:val="ConsPlusNormal"/>
              <w:ind w:firstLine="0"/>
              <w:rPr>
                <w:rFonts w:ascii="Times New Roman" w:hAnsi="Times New Roman"/>
                <w:sz w:val="12"/>
                <w:szCs w:val="12"/>
              </w:rPr>
            </w:pPr>
            <w:r w:rsidRPr="004A60C9">
              <w:rPr>
                <w:rFonts w:ascii="Times New Roman" w:hAnsi="Times New Roman"/>
                <w:sz w:val="12"/>
                <w:szCs w:val="12"/>
              </w:rPr>
              <w:t>Единица измерения Товара в соответствии с ЕСКЛП (ПЕ)</w:t>
            </w:r>
          </w:p>
        </w:tc>
        <w:tc>
          <w:tcPr>
            <w:tcW w:w="2552" w:type="dxa"/>
            <w:gridSpan w:val="3"/>
          </w:tcPr>
          <w:p w:rsidR="004A60C9" w:rsidRPr="004A60C9" w:rsidRDefault="004A60C9" w:rsidP="004A60C9">
            <w:pPr>
              <w:pStyle w:val="ConsPlusNormal"/>
              <w:ind w:firstLine="0"/>
              <w:rPr>
                <w:rFonts w:ascii="Times New Roman" w:hAnsi="Times New Roman"/>
                <w:sz w:val="12"/>
                <w:szCs w:val="12"/>
              </w:rPr>
            </w:pPr>
            <w:r w:rsidRPr="004A60C9">
              <w:rPr>
                <w:rFonts w:ascii="Times New Roman" w:hAnsi="Times New Roman"/>
                <w:sz w:val="12"/>
                <w:szCs w:val="12"/>
              </w:rPr>
              <w:t>Цена за единицу измерения Товара, в том числе</w:t>
            </w:r>
          </w:p>
        </w:tc>
        <w:tc>
          <w:tcPr>
            <w:tcW w:w="1134" w:type="dxa"/>
            <w:vMerge w:val="restart"/>
          </w:tcPr>
          <w:p w:rsidR="004A60C9" w:rsidRPr="004A60C9" w:rsidRDefault="004A60C9" w:rsidP="004A60C9">
            <w:pPr>
              <w:pStyle w:val="ConsPlusNormal"/>
              <w:ind w:firstLine="0"/>
              <w:rPr>
                <w:rFonts w:ascii="Times New Roman" w:hAnsi="Times New Roman"/>
                <w:sz w:val="12"/>
                <w:szCs w:val="12"/>
              </w:rPr>
            </w:pPr>
            <w:r w:rsidRPr="004A60C9">
              <w:rPr>
                <w:rFonts w:ascii="Times New Roman" w:hAnsi="Times New Roman"/>
                <w:sz w:val="12"/>
                <w:szCs w:val="12"/>
              </w:rPr>
              <w:t>Количество в единицах измерения Товара</w:t>
            </w:r>
          </w:p>
        </w:tc>
        <w:tc>
          <w:tcPr>
            <w:tcW w:w="3118" w:type="dxa"/>
            <w:gridSpan w:val="3"/>
          </w:tcPr>
          <w:p w:rsidR="004A60C9" w:rsidRPr="004A60C9" w:rsidRDefault="004A60C9" w:rsidP="004A60C9">
            <w:pPr>
              <w:pStyle w:val="ConsPlusNormal"/>
              <w:rPr>
                <w:rFonts w:ascii="Times New Roman" w:hAnsi="Times New Roman"/>
                <w:sz w:val="12"/>
                <w:szCs w:val="12"/>
              </w:rPr>
            </w:pPr>
            <w:r w:rsidRPr="004A60C9">
              <w:rPr>
                <w:rFonts w:ascii="Times New Roman" w:hAnsi="Times New Roman"/>
                <w:sz w:val="12"/>
                <w:szCs w:val="12"/>
              </w:rPr>
              <w:t>Стоимость, в том числе</w:t>
            </w:r>
          </w:p>
        </w:tc>
        <w:tc>
          <w:tcPr>
            <w:tcW w:w="992" w:type="dxa"/>
            <w:vMerge w:val="restart"/>
          </w:tcPr>
          <w:p w:rsidR="004A60C9" w:rsidRPr="004A60C9" w:rsidRDefault="004A60C9" w:rsidP="004A60C9">
            <w:pPr>
              <w:pStyle w:val="ConsPlusNormal"/>
              <w:ind w:firstLine="0"/>
              <w:rPr>
                <w:rFonts w:ascii="Times New Roman" w:hAnsi="Times New Roman"/>
                <w:sz w:val="12"/>
                <w:szCs w:val="12"/>
              </w:rPr>
            </w:pPr>
            <w:r w:rsidRPr="004A60C9">
              <w:rPr>
                <w:rFonts w:ascii="Times New Roman" w:hAnsi="Times New Roman"/>
                <w:sz w:val="12"/>
                <w:szCs w:val="12"/>
              </w:rPr>
              <w:t>Количество вторичных (потребительских) упаковок</w:t>
            </w:r>
          </w:p>
        </w:tc>
      </w:tr>
      <w:tr w:rsidR="004A60C9" w:rsidRPr="00321060" w:rsidTr="004A60C9">
        <w:tc>
          <w:tcPr>
            <w:tcW w:w="567" w:type="dxa"/>
            <w:vMerge/>
          </w:tcPr>
          <w:p w:rsidR="004A60C9" w:rsidRPr="004A60C9" w:rsidRDefault="004A60C9" w:rsidP="004A60C9">
            <w:pPr>
              <w:rPr>
                <w:sz w:val="12"/>
                <w:szCs w:val="12"/>
              </w:rPr>
            </w:pPr>
          </w:p>
        </w:tc>
        <w:tc>
          <w:tcPr>
            <w:tcW w:w="1276" w:type="dxa"/>
          </w:tcPr>
          <w:p w:rsidR="004A60C9" w:rsidRPr="004A60C9" w:rsidRDefault="004A60C9" w:rsidP="004A60C9">
            <w:pPr>
              <w:pStyle w:val="ConsPlusNormal"/>
              <w:ind w:firstLine="0"/>
              <w:rPr>
                <w:rFonts w:ascii="Times New Roman" w:hAnsi="Times New Roman"/>
                <w:sz w:val="12"/>
                <w:szCs w:val="12"/>
              </w:rPr>
            </w:pPr>
            <w:r w:rsidRPr="004A60C9">
              <w:rPr>
                <w:rFonts w:ascii="Times New Roman" w:hAnsi="Times New Roman"/>
                <w:sz w:val="12"/>
                <w:szCs w:val="12"/>
              </w:rPr>
              <w:t xml:space="preserve">международное непатентованное или химическое, или </w:t>
            </w:r>
            <w:proofErr w:type="spellStart"/>
            <w:r w:rsidRPr="004A60C9">
              <w:rPr>
                <w:rFonts w:ascii="Times New Roman" w:hAnsi="Times New Roman"/>
                <w:sz w:val="12"/>
                <w:szCs w:val="12"/>
              </w:rPr>
              <w:t>группировочное</w:t>
            </w:r>
            <w:proofErr w:type="spellEnd"/>
            <w:r w:rsidRPr="004A60C9">
              <w:rPr>
                <w:rFonts w:ascii="Times New Roman" w:hAnsi="Times New Roman"/>
                <w:sz w:val="12"/>
                <w:szCs w:val="12"/>
              </w:rPr>
              <w:t xml:space="preserve"> наименование</w:t>
            </w:r>
          </w:p>
        </w:tc>
        <w:tc>
          <w:tcPr>
            <w:tcW w:w="1276" w:type="dxa"/>
          </w:tcPr>
          <w:p w:rsidR="004A60C9" w:rsidRPr="004A60C9" w:rsidRDefault="004A60C9" w:rsidP="004A60C9">
            <w:pPr>
              <w:pStyle w:val="ConsPlusNormal"/>
              <w:ind w:firstLine="0"/>
              <w:rPr>
                <w:rFonts w:ascii="Times New Roman" w:hAnsi="Times New Roman"/>
                <w:sz w:val="12"/>
                <w:szCs w:val="12"/>
              </w:rPr>
            </w:pPr>
            <w:r w:rsidRPr="004A60C9">
              <w:rPr>
                <w:rFonts w:ascii="Times New Roman" w:hAnsi="Times New Roman"/>
                <w:sz w:val="12"/>
                <w:szCs w:val="12"/>
              </w:rPr>
              <w:t>торговое наименование</w:t>
            </w:r>
          </w:p>
        </w:tc>
        <w:tc>
          <w:tcPr>
            <w:tcW w:w="1843" w:type="dxa"/>
            <w:vMerge/>
          </w:tcPr>
          <w:p w:rsidR="004A60C9" w:rsidRPr="004A60C9" w:rsidRDefault="004A60C9" w:rsidP="004A60C9">
            <w:pPr>
              <w:rPr>
                <w:sz w:val="12"/>
                <w:szCs w:val="12"/>
              </w:rPr>
            </w:pPr>
          </w:p>
        </w:tc>
        <w:tc>
          <w:tcPr>
            <w:tcW w:w="1559" w:type="dxa"/>
            <w:vMerge/>
          </w:tcPr>
          <w:p w:rsidR="004A60C9" w:rsidRPr="004A60C9" w:rsidRDefault="004A60C9" w:rsidP="004A60C9">
            <w:pPr>
              <w:rPr>
                <w:sz w:val="12"/>
                <w:szCs w:val="12"/>
              </w:rPr>
            </w:pPr>
          </w:p>
        </w:tc>
        <w:tc>
          <w:tcPr>
            <w:tcW w:w="850" w:type="dxa"/>
            <w:vMerge/>
          </w:tcPr>
          <w:p w:rsidR="004A60C9" w:rsidRPr="004A60C9" w:rsidRDefault="004A60C9" w:rsidP="004A60C9">
            <w:pPr>
              <w:rPr>
                <w:sz w:val="12"/>
                <w:szCs w:val="12"/>
              </w:rPr>
            </w:pPr>
          </w:p>
        </w:tc>
        <w:tc>
          <w:tcPr>
            <w:tcW w:w="709" w:type="dxa"/>
            <w:vMerge/>
          </w:tcPr>
          <w:p w:rsidR="004A60C9" w:rsidRPr="004A60C9" w:rsidRDefault="004A60C9" w:rsidP="004A60C9">
            <w:pPr>
              <w:rPr>
                <w:sz w:val="12"/>
                <w:szCs w:val="12"/>
              </w:rPr>
            </w:pPr>
          </w:p>
        </w:tc>
        <w:tc>
          <w:tcPr>
            <w:tcW w:w="851" w:type="dxa"/>
          </w:tcPr>
          <w:p w:rsidR="004A60C9" w:rsidRPr="004A60C9" w:rsidRDefault="004A60C9" w:rsidP="004A60C9">
            <w:pPr>
              <w:pStyle w:val="ConsPlusNormal"/>
              <w:ind w:firstLine="0"/>
              <w:rPr>
                <w:rFonts w:ascii="Times New Roman" w:hAnsi="Times New Roman"/>
                <w:sz w:val="12"/>
                <w:szCs w:val="12"/>
              </w:rPr>
            </w:pPr>
            <w:r w:rsidRPr="004A60C9">
              <w:rPr>
                <w:rFonts w:ascii="Times New Roman" w:hAnsi="Times New Roman"/>
                <w:sz w:val="12"/>
                <w:szCs w:val="12"/>
              </w:rPr>
              <w:t>без НДС</w:t>
            </w:r>
          </w:p>
        </w:tc>
        <w:tc>
          <w:tcPr>
            <w:tcW w:w="870" w:type="dxa"/>
          </w:tcPr>
          <w:p w:rsidR="004A60C9" w:rsidRPr="004A60C9" w:rsidRDefault="004A60C9" w:rsidP="004A60C9">
            <w:pPr>
              <w:pStyle w:val="ConsPlusNormal"/>
              <w:ind w:firstLine="0"/>
              <w:rPr>
                <w:rFonts w:ascii="Times New Roman" w:hAnsi="Times New Roman"/>
                <w:sz w:val="12"/>
                <w:szCs w:val="12"/>
              </w:rPr>
            </w:pPr>
            <w:r w:rsidRPr="004A60C9">
              <w:rPr>
                <w:rFonts w:ascii="Times New Roman" w:hAnsi="Times New Roman"/>
                <w:sz w:val="12"/>
                <w:szCs w:val="12"/>
              </w:rPr>
              <w:t>размер НДС (если облагается НДС)</w:t>
            </w:r>
          </w:p>
        </w:tc>
        <w:tc>
          <w:tcPr>
            <w:tcW w:w="831" w:type="dxa"/>
          </w:tcPr>
          <w:p w:rsidR="004A60C9" w:rsidRPr="004A60C9" w:rsidRDefault="004A60C9" w:rsidP="004A60C9">
            <w:pPr>
              <w:pStyle w:val="ConsPlusNormal"/>
              <w:ind w:firstLine="0"/>
              <w:rPr>
                <w:rFonts w:ascii="Times New Roman" w:hAnsi="Times New Roman"/>
                <w:sz w:val="12"/>
                <w:szCs w:val="12"/>
              </w:rPr>
            </w:pPr>
            <w:r w:rsidRPr="004A60C9">
              <w:rPr>
                <w:rFonts w:ascii="Times New Roman" w:hAnsi="Times New Roman"/>
                <w:sz w:val="12"/>
                <w:szCs w:val="12"/>
              </w:rPr>
              <w:t>итого</w:t>
            </w:r>
          </w:p>
        </w:tc>
        <w:tc>
          <w:tcPr>
            <w:tcW w:w="1134" w:type="dxa"/>
            <w:vMerge/>
          </w:tcPr>
          <w:p w:rsidR="004A60C9" w:rsidRPr="004A60C9" w:rsidRDefault="004A60C9" w:rsidP="004A60C9">
            <w:pPr>
              <w:rPr>
                <w:sz w:val="12"/>
                <w:szCs w:val="12"/>
              </w:rPr>
            </w:pPr>
          </w:p>
        </w:tc>
        <w:tc>
          <w:tcPr>
            <w:tcW w:w="992" w:type="dxa"/>
          </w:tcPr>
          <w:p w:rsidR="004A60C9" w:rsidRPr="004A60C9" w:rsidRDefault="004A60C9" w:rsidP="004A60C9">
            <w:pPr>
              <w:pStyle w:val="ConsPlusNormal"/>
              <w:ind w:firstLine="0"/>
              <w:rPr>
                <w:rFonts w:ascii="Times New Roman" w:hAnsi="Times New Roman"/>
                <w:sz w:val="12"/>
                <w:szCs w:val="12"/>
              </w:rPr>
            </w:pPr>
            <w:r w:rsidRPr="004A60C9">
              <w:rPr>
                <w:rFonts w:ascii="Times New Roman" w:hAnsi="Times New Roman"/>
                <w:sz w:val="12"/>
                <w:szCs w:val="12"/>
              </w:rPr>
              <w:t>без НДС</w:t>
            </w:r>
          </w:p>
        </w:tc>
        <w:tc>
          <w:tcPr>
            <w:tcW w:w="992" w:type="dxa"/>
          </w:tcPr>
          <w:p w:rsidR="004A60C9" w:rsidRPr="004A60C9" w:rsidRDefault="004A60C9" w:rsidP="004A60C9">
            <w:pPr>
              <w:pStyle w:val="ConsPlusNormal"/>
              <w:ind w:firstLine="0"/>
              <w:rPr>
                <w:rFonts w:ascii="Times New Roman" w:hAnsi="Times New Roman"/>
                <w:sz w:val="12"/>
                <w:szCs w:val="12"/>
              </w:rPr>
            </w:pPr>
            <w:r w:rsidRPr="004A60C9">
              <w:rPr>
                <w:rFonts w:ascii="Times New Roman" w:hAnsi="Times New Roman"/>
                <w:sz w:val="12"/>
                <w:szCs w:val="12"/>
              </w:rPr>
              <w:t>размер НДС (если облагается НДС)</w:t>
            </w:r>
          </w:p>
        </w:tc>
        <w:tc>
          <w:tcPr>
            <w:tcW w:w="1134" w:type="dxa"/>
          </w:tcPr>
          <w:p w:rsidR="004A60C9" w:rsidRPr="004A60C9" w:rsidRDefault="004A60C9" w:rsidP="004A60C9">
            <w:pPr>
              <w:pStyle w:val="ConsPlusNormal"/>
              <w:ind w:firstLine="0"/>
              <w:rPr>
                <w:rFonts w:ascii="Times New Roman" w:hAnsi="Times New Roman"/>
                <w:sz w:val="12"/>
                <w:szCs w:val="12"/>
              </w:rPr>
            </w:pPr>
            <w:r w:rsidRPr="004A60C9">
              <w:rPr>
                <w:rFonts w:ascii="Times New Roman" w:hAnsi="Times New Roman"/>
                <w:sz w:val="12"/>
                <w:szCs w:val="12"/>
              </w:rPr>
              <w:t>итого</w:t>
            </w:r>
          </w:p>
        </w:tc>
        <w:tc>
          <w:tcPr>
            <w:tcW w:w="992" w:type="dxa"/>
            <w:vMerge/>
          </w:tcPr>
          <w:p w:rsidR="004A60C9" w:rsidRPr="004A60C9" w:rsidRDefault="004A60C9" w:rsidP="004A60C9">
            <w:pPr>
              <w:rPr>
                <w:sz w:val="12"/>
                <w:szCs w:val="12"/>
              </w:rPr>
            </w:pPr>
          </w:p>
        </w:tc>
      </w:tr>
      <w:tr w:rsidR="004A60C9" w:rsidRPr="00321060" w:rsidTr="004A60C9">
        <w:tc>
          <w:tcPr>
            <w:tcW w:w="567" w:type="dxa"/>
          </w:tcPr>
          <w:p w:rsidR="004A60C9" w:rsidRPr="004A60C9" w:rsidRDefault="004A60C9" w:rsidP="004A60C9">
            <w:pPr>
              <w:pStyle w:val="ConsPlusNormal"/>
              <w:ind w:firstLine="0"/>
              <w:rPr>
                <w:rFonts w:ascii="Times New Roman" w:hAnsi="Times New Roman"/>
                <w:sz w:val="12"/>
                <w:szCs w:val="12"/>
              </w:rPr>
            </w:pPr>
            <w:r w:rsidRPr="004A60C9">
              <w:rPr>
                <w:rFonts w:ascii="Times New Roman" w:hAnsi="Times New Roman"/>
                <w:sz w:val="12"/>
                <w:szCs w:val="12"/>
              </w:rPr>
              <w:t>1</w:t>
            </w:r>
          </w:p>
        </w:tc>
        <w:tc>
          <w:tcPr>
            <w:tcW w:w="1276" w:type="dxa"/>
          </w:tcPr>
          <w:p w:rsidR="004A60C9" w:rsidRPr="004A60C9" w:rsidRDefault="004A60C9" w:rsidP="004A60C9">
            <w:pPr>
              <w:pStyle w:val="ConsPlusNormal"/>
              <w:ind w:firstLine="0"/>
              <w:rPr>
                <w:rFonts w:ascii="Times New Roman" w:hAnsi="Times New Roman"/>
                <w:sz w:val="12"/>
                <w:szCs w:val="12"/>
              </w:rPr>
            </w:pPr>
            <w:r w:rsidRPr="004A60C9">
              <w:rPr>
                <w:rFonts w:ascii="Times New Roman" w:hAnsi="Times New Roman"/>
                <w:sz w:val="12"/>
                <w:szCs w:val="12"/>
              </w:rPr>
              <w:t>2</w:t>
            </w:r>
          </w:p>
        </w:tc>
        <w:tc>
          <w:tcPr>
            <w:tcW w:w="1276" w:type="dxa"/>
          </w:tcPr>
          <w:p w:rsidR="004A60C9" w:rsidRPr="004A60C9" w:rsidRDefault="004A60C9" w:rsidP="004A60C9">
            <w:pPr>
              <w:pStyle w:val="ConsPlusNormal"/>
              <w:ind w:firstLine="0"/>
              <w:rPr>
                <w:rFonts w:ascii="Times New Roman" w:hAnsi="Times New Roman"/>
                <w:sz w:val="12"/>
                <w:szCs w:val="12"/>
              </w:rPr>
            </w:pPr>
            <w:r w:rsidRPr="004A60C9">
              <w:rPr>
                <w:rFonts w:ascii="Times New Roman" w:hAnsi="Times New Roman"/>
                <w:sz w:val="12"/>
                <w:szCs w:val="12"/>
              </w:rPr>
              <w:t>3</w:t>
            </w:r>
          </w:p>
        </w:tc>
        <w:tc>
          <w:tcPr>
            <w:tcW w:w="1843" w:type="dxa"/>
          </w:tcPr>
          <w:p w:rsidR="004A60C9" w:rsidRPr="004A60C9" w:rsidRDefault="004A60C9" w:rsidP="004A60C9">
            <w:pPr>
              <w:pStyle w:val="ConsPlusNormal"/>
              <w:ind w:firstLine="0"/>
              <w:rPr>
                <w:rFonts w:ascii="Times New Roman" w:hAnsi="Times New Roman"/>
                <w:sz w:val="12"/>
                <w:szCs w:val="12"/>
              </w:rPr>
            </w:pPr>
            <w:r w:rsidRPr="004A60C9">
              <w:rPr>
                <w:rFonts w:ascii="Times New Roman" w:hAnsi="Times New Roman"/>
                <w:sz w:val="12"/>
                <w:szCs w:val="12"/>
              </w:rPr>
              <w:t>4</w:t>
            </w:r>
          </w:p>
        </w:tc>
        <w:tc>
          <w:tcPr>
            <w:tcW w:w="1559" w:type="dxa"/>
          </w:tcPr>
          <w:p w:rsidR="004A60C9" w:rsidRPr="004A60C9" w:rsidRDefault="004A60C9" w:rsidP="004A60C9">
            <w:pPr>
              <w:pStyle w:val="ConsPlusNormal"/>
              <w:ind w:firstLine="0"/>
              <w:rPr>
                <w:rFonts w:ascii="Times New Roman" w:hAnsi="Times New Roman"/>
                <w:sz w:val="12"/>
                <w:szCs w:val="12"/>
              </w:rPr>
            </w:pPr>
            <w:r w:rsidRPr="004A60C9">
              <w:rPr>
                <w:rFonts w:ascii="Times New Roman" w:hAnsi="Times New Roman"/>
                <w:sz w:val="12"/>
                <w:szCs w:val="12"/>
              </w:rPr>
              <w:t>5</w:t>
            </w:r>
          </w:p>
        </w:tc>
        <w:tc>
          <w:tcPr>
            <w:tcW w:w="850" w:type="dxa"/>
          </w:tcPr>
          <w:p w:rsidR="004A60C9" w:rsidRPr="004A60C9" w:rsidRDefault="004A60C9" w:rsidP="004A60C9">
            <w:pPr>
              <w:pStyle w:val="ConsPlusNormal"/>
              <w:ind w:firstLine="0"/>
              <w:rPr>
                <w:rFonts w:ascii="Times New Roman" w:hAnsi="Times New Roman"/>
                <w:sz w:val="12"/>
                <w:szCs w:val="12"/>
              </w:rPr>
            </w:pPr>
            <w:r w:rsidRPr="004A60C9">
              <w:rPr>
                <w:rFonts w:ascii="Times New Roman" w:hAnsi="Times New Roman"/>
                <w:sz w:val="12"/>
                <w:szCs w:val="12"/>
              </w:rPr>
              <w:t>6</w:t>
            </w:r>
          </w:p>
        </w:tc>
        <w:tc>
          <w:tcPr>
            <w:tcW w:w="709" w:type="dxa"/>
          </w:tcPr>
          <w:p w:rsidR="004A60C9" w:rsidRPr="004A60C9" w:rsidRDefault="004A60C9" w:rsidP="004A60C9">
            <w:pPr>
              <w:pStyle w:val="ConsPlusNormal"/>
              <w:ind w:firstLine="0"/>
              <w:rPr>
                <w:rFonts w:ascii="Times New Roman" w:hAnsi="Times New Roman"/>
                <w:sz w:val="12"/>
                <w:szCs w:val="12"/>
              </w:rPr>
            </w:pPr>
            <w:r w:rsidRPr="004A60C9">
              <w:rPr>
                <w:rFonts w:ascii="Times New Roman" w:hAnsi="Times New Roman"/>
                <w:sz w:val="12"/>
                <w:szCs w:val="12"/>
              </w:rPr>
              <w:t>7</w:t>
            </w:r>
          </w:p>
        </w:tc>
        <w:tc>
          <w:tcPr>
            <w:tcW w:w="851" w:type="dxa"/>
          </w:tcPr>
          <w:p w:rsidR="004A60C9" w:rsidRPr="004A60C9" w:rsidRDefault="004A60C9" w:rsidP="004A60C9">
            <w:pPr>
              <w:pStyle w:val="ConsPlusNormal"/>
              <w:ind w:firstLine="0"/>
              <w:rPr>
                <w:rFonts w:ascii="Times New Roman" w:hAnsi="Times New Roman"/>
                <w:sz w:val="12"/>
                <w:szCs w:val="12"/>
              </w:rPr>
            </w:pPr>
            <w:r w:rsidRPr="004A60C9">
              <w:rPr>
                <w:rFonts w:ascii="Times New Roman" w:hAnsi="Times New Roman"/>
                <w:sz w:val="12"/>
                <w:szCs w:val="12"/>
              </w:rPr>
              <w:t>8</w:t>
            </w:r>
          </w:p>
        </w:tc>
        <w:tc>
          <w:tcPr>
            <w:tcW w:w="870" w:type="dxa"/>
          </w:tcPr>
          <w:p w:rsidR="004A60C9" w:rsidRPr="004A60C9" w:rsidRDefault="004A60C9" w:rsidP="004A60C9">
            <w:pPr>
              <w:pStyle w:val="ConsPlusNormal"/>
              <w:ind w:firstLine="0"/>
              <w:rPr>
                <w:rFonts w:ascii="Times New Roman" w:hAnsi="Times New Roman"/>
                <w:sz w:val="12"/>
                <w:szCs w:val="12"/>
              </w:rPr>
            </w:pPr>
            <w:r w:rsidRPr="004A60C9">
              <w:rPr>
                <w:rFonts w:ascii="Times New Roman" w:hAnsi="Times New Roman"/>
                <w:sz w:val="12"/>
                <w:szCs w:val="12"/>
              </w:rPr>
              <w:t>9</w:t>
            </w:r>
          </w:p>
        </w:tc>
        <w:tc>
          <w:tcPr>
            <w:tcW w:w="831" w:type="dxa"/>
          </w:tcPr>
          <w:p w:rsidR="004A60C9" w:rsidRPr="004A60C9" w:rsidRDefault="004A60C9" w:rsidP="004A60C9">
            <w:pPr>
              <w:pStyle w:val="ConsPlusNormal"/>
              <w:ind w:firstLine="0"/>
              <w:rPr>
                <w:rFonts w:ascii="Times New Roman" w:hAnsi="Times New Roman"/>
                <w:sz w:val="12"/>
                <w:szCs w:val="12"/>
              </w:rPr>
            </w:pPr>
            <w:r w:rsidRPr="004A60C9">
              <w:rPr>
                <w:rFonts w:ascii="Times New Roman" w:hAnsi="Times New Roman"/>
                <w:sz w:val="12"/>
                <w:szCs w:val="12"/>
              </w:rPr>
              <w:t>10</w:t>
            </w:r>
          </w:p>
        </w:tc>
        <w:tc>
          <w:tcPr>
            <w:tcW w:w="1134" w:type="dxa"/>
          </w:tcPr>
          <w:p w:rsidR="004A60C9" w:rsidRPr="004A60C9" w:rsidRDefault="004A60C9" w:rsidP="004A60C9">
            <w:pPr>
              <w:pStyle w:val="ConsPlusNormal"/>
              <w:ind w:firstLine="0"/>
              <w:rPr>
                <w:rFonts w:ascii="Times New Roman" w:hAnsi="Times New Roman"/>
                <w:sz w:val="12"/>
                <w:szCs w:val="12"/>
              </w:rPr>
            </w:pPr>
            <w:r w:rsidRPr="004A60C9">
              <w:rPr>
                <w:rFonts w:ascii="Times New Roman" w:hAnsi="Times New Roman"/>
                <w:sz w:val="12"/>
                <w:szCs w:val="12"/>
              </w:rPr>
              <w:t>11</w:t>
            </w:r>
          </w:p>
        </w:tc>
        <w:tc>
          <w:tcPr>
            <w:tcW w:w="992" w:type="dxa"/>
          </w:tcPr>
          <w:p w:rsidR="004A60C9" w:rsidRPr="004A60C9" w:rsidRDefault="004A60C9" w:rsidP="004A60C9">
            <w:pPr>
              <w:pStyle w:val="ConsPlusNormal"/>
              <w:ind w:firstLine="0"/>
              <w:rPr>
                <w:rFonts w:ascii="Times New Roman" w:hAnsi="Times New Roman"/>
                <w:sz w:val="12"/>
                <w:szCs w:val="12"/>
              </w:rPr>
            </w:pPr>
            <w:r w:rsidRPr="004A60C9">
              <w:rPr>
                <w:rFonts w:ascii="Times New Roman" w:hAnsi="Times New Roman"/>
                <w:sz w:val="12"/>
                <w:szCs w:val="12"/>
              </w:rPr>
              <w:t>12</w:t>
            </w:r>
          </w:p>
        </w:tc>
        <w:tc>
          <w:tcPr>
            <w:tcW w:w="992" w:type="dxa"/>
          </w:tcPr>
          <w:p w:rsidR="004A60C9" w:rsidRPr="004A60C9" w:rsidRDefault="004A60C9" w:rsidP="004A60C9">
            <w:pPr>
              <w:pStyle w:val="ConsPlusNormal"/>
              <w:ind w:firstLine="0"/>
              <w:rPr>
                <w:rFonts w:ascii="Times New Roman" w:hAnsi="Times New Roman"/>
                <w:sz w:val="12"/>
                <w:szCs w:val="12"/>
              </w:rPr>
            </w:pPr>
            <w:r w:rsidRPr="004A60C9">
              <w:rPr>
                <w:rFonts w:ascii="Times New Roman" w:hAnsi="Times New Roman"/>
                <w:sz w:val="12"/>
                <w:szCs w:val="12"/>
              </w:rPr>
              <w:t>13</w:t>
            </w:r>
          </w:p>
        </w:tc>
        <w:tc>
          <w:tcPr>
            <w:tcW w:w="1134" w:type="dxa"/>
          </w:tcPr>
          <w:p w:rsidR="004A60C9" w:rsidRPr="004A60C9" w:rsidRDefault="004A60C9" w:rsidP="004A60C9">
            <w:pPr>
              <w:pStyle w:val="ConsPlusNormal"/>
              <w:ind w:firstLine="0"/>
              <w:rPr>
                <w:rFonts w:ascii="Times New Roman" w:hAnsi="Times New Roman"/>
                <w:sz w:val="12"/>
                <w:szCs w:val="12"/>
              </w:rPr>
            </w:pPr>
            <w:r w:rsidRPr="004A60C9">
              <w:rPr>
                <w:rFonts w:ascii="Times New Roman" w:hAnsi="Times New Roman"/>
                <w:sz w:val="12"/>
                <w:szCs w:val="12"/>
              </w:rPr>
              <w:t>14</w:t>
            </w:r>
          </w:p>
        </w:tc>
        <w:tc>
          <w:tcPr>
            <w:tcW w:w="992" w:type="dxa"/>
          </w:tcPr>
          <w:p w:rsidR="004A60C9" w:rsidRPr="004A60C9" w:rsidRDefault="004A60C9" w:rsidP="004A60C9">
            <w:pPr>
              <w:pStyle w:val="ConsPlusNormal"/>
              <w:ind w:firstLine="0"/>
              <w:rPr>
                <w:rFonts w:ascii="Times New Roman" w:hAnsi="Times New Roman"/>
                <w:sz w:val="12"/>
                <w:szCs w:val="12"/>
              </w:rPr>
            </w:pPr>
            <w:r w:rsidRPr="004A60C9">
              <w:rPr>
                <w:rFonts w:ascii="Times New Roman" w:hAnsi="Times New Roman"/>
                <w:sz w:val="12"/>
                <w:szCs w:val="12"/>
              </w:rPr>
              <w:t>15</w:t>
            </w:r>
          </w:p>
        </w:tc>
      </w:tr>
      <w:tr w:rsidR="004A60C9" w:rsidRPr="00321060" w:rsidTr="004A60C9">
        <w:tc>
          <w:tcPr>
            <w:tcW w:w="567" w:type="dxa"/>
          </w:tcPr>
          <w:p w:rsidR="004A60C9" w:rsidRPr="00514B02" w:rsidRDefault="004A60C9" w:rsidP="004A60C9">
            <w:pPr>
              <w:pStyle w:val="ConsPlusNormal"/>
              <w:ind w:firstLine="0"/>
              <w:rPr>
                <w:rFonts w:ascii="Times New Roman" w:hAnsi="Times New Roman"/>
                <w:szCs w:val="22"/>
              </w:rPr>
            </w:pPr>
            <w:r w:rsidRPr="00514B02">
              <w:rPr>
                <w:rFonts w:ascii="Times New Roman" w:hAnsi="Times New Roman"/>
                <w:szCs w:val="22"/>
              </w:rPr>
              <w:lastRenderedPageBreak/>
              <w:t>1.</w:t>
            </w:r>
          </w:p>
        </w:tc>
        <w:tc>
          <w:tcPr>
            <w:tcW w:w="1276" w:type="dxa"/>
          </w:tcPr>
          <w:p w:rsidR="004A60C9" w:rsidRPr="00514B02" w:rsidRDefault="004A60C9" w:rsidP="004A60C9">
            <w:pPr>
              <w:pStyle w:val="ConsPlusNormal"/>
              <w:ind w:firstLine="0"/>
              <w:rPr>
                <w:rFonts w:ascii="Times New Roman" w:hAnsi="Times New Roman"/>
              </w:rPr>
            </w:pPr>
            <w:r w:rsidRPr="00514B02">
              <w:rPr>
                <w:rFonts w:ascii="Times New Roman" w:hAnsi="Times New Roman"/>
              </w:rPr>
              <w:t>Цефтриаксон</w:t>
            </w:r>
          </w:p>
        </w:tc>
        <w:tc>
          <w:tcPr>
            <w:tcW w:w="1276" w:type="dxa"/>
          </w:tcPr>
          <w:p w:rsidR="004A60C9" w:rsidRPr="00514B02" w:rsidRDefault="004A60C9" w:rsidP="004A60C9">
            <w:pPr>
              <w:pStyle w:val="ConsPlusNormal"/>
              <w:ind w:firstLine="0"/>
              <w:rPr>
                <w:rFonts w:ascii="Times New Roman" w:hAnsi="Times New Roman"/>
              </w:rPr>
            </w:pPr>
            <w:r w:rsidRPr="00514B02">
              <w:rPr>
                <w:rFonts w:ascii="Times New Roman" w:hAnsi="Times New Roman"/>
              </w:rPr>
              <w:t>Цефтриаксон</w:t>
            </w:r>
          </w:p>
        </w:tc>
        <w:tc>
          <w:tcPr>
            <w:tcW w:w="1843" w:type="dxa"/>
          </w:tcPr>
          <w:p w:rsidR="004A60C9" w:rsidRPr="00514B02" w:rsidRDefault="004A60C9" w:rsidP="004A60C9">
            <w:pPr>
              <w:pStyle w:val="ConsPlusNormal"/>
              <w:ind w:firstLine="0"/>
              <w:rPr>
                <w:rFonts w:ascii="Times New Roman" w:hAnsi="Times New Roman"/>
              </w:rPr>
            </w:pPr>
            <w:r w:rsidRPr="00514B02">
              <w:rPr>
                <w:rFonts w:ascii="Times New Roman" w:hAnsi="Times New Roman"/>
              </w:rPr>
              <w:t>Цефтриаксон, порошок для приготовления раствора для внутривенного и внутримышечного введения, 1 г, № 50</w:t>
            </w:r>
          </w:p>
        </w:tc>
        <w:tc>
          <w:tcPr>
            <w:tcW w:w="1559" w:type="dxa"/>
          </w:tcPr>
          <w:p w:rsidR="004A60C9" w:rsidRPr="00514B02" w:rsidRDefault="004A60C9" w:rsidP="004A60C9">
            <w:pPr>
              <w:pStyle w:val="ConsPlusNormal"/>
              <w:ind w:firstLine="0"/>
              <w:rPr>
                <w:rFonts w:ascii="Times New Roman" w:hAnsi="Times New Roman"/>
              </w:rPr>
            </w:pPr>
            <w:r w:rsidRPr="00514B02">
              <w:rPr>
                <w:rFonts w:ascii="Times New Roman" w:hAnsi="Times New Roman"/>
              </w:rPr>
              <w:t>порошок для приготовления раствора для внутривенного и внутримышечного введения</w:t>
            </w:r>
          </w:p>
        </w:tc>
        <w:tc>
          <w:tcPr>
            <w:tcW w:w="850" w:type="dxa"/>
          </w:tcPr>
          <w:p w:rsidR="004A60C9" w:rsidRPr="00514B02" w:rsidRDefault="004A60C9" w:rsidP="004A60C9">
            <w:pPr>
              <w:pStyle w:val="ConsPlusNormal"/>
              <w:ind w:firstLine="0"/>
              <w:rPr>
                <w:rFonts w:ascii="Times New Roman" w:hAnsi="Times New Roman"/>
                <w:szCs w:val="22"/>
              </w:rPr>
            </w:pPr>
            <w:r w:rsidRPr="00514B02">
              <w:rPr>
                <w:rFonts w:ascii="Times New Roman" w:hAnsi="Times New Roman"/>
                <w:szCs w:val="22"/>
              </w:rPr>
              <w:t>1</w:t>
            </w:r>
          </w:p>
        </w:tc>
        <w:tc>
          <w:tcPr>
            <w:tcW w:w="709" w:type="dxa"/>
          </w:tcPr>
          <w:p w:rsidR="004A60C9" w:rsidRPr="00514B02" w:rsidRDefault="004A60C9" w:rsidP="004A60C9">
            <w:pPr>
              <w:pStyle w:val="ConsPlusNormal"/>
              <w:ind w:firstLine="0"/>
              <w:rPr>
                <w:rFonts w:ascii="Times New Roman" w:hAnsi="Times New Roman"/>
                <w:szCs w:val="22"/>
              </w:rPr>
            </w:pPr>
            <w:r w:rsidRPr="00514B02">
              <w:rPr>
                <w:rFonts w:ascii="Times New Roman" w:hAnsi="Times New Roman"/>
                <w:szCs w:val="22"/>
              </w:rPr>
              <w:t>г</w:t>
            </w:r>
          </w:p>
        </w:tc>
        <w:tc>
          <w:tcPr>
            <w:tcW w:w="851" w:type="dxa"/>
          </w:tcPr>
          <w:p w:rsidR="004A60C9" w:rsidRPr="00514B02" w:rsidRDefault="004A60C9" w:rsidP="004A60C9">
            <w:pPr>
              <w:pStyle w:val="ConsPlusNormal"/>
              <w:ind w:firstLine="0"/>
              <w:rPr>
                <w:rFonts w:ascii="Times New Roman" w:hAnsi="Times New Roman"/>
                <w:szCs w:val="22"/>
              </w:rPr>
            </w:pPr>
            <w:r>
              <w:rPr>
                <w:rFonts w:ascii="Times New Roman" w:hAnsi="Times New Roman"/>
                <w:szCs w:val="22"/>
              </w:rPr>
              <w:t>0,026</w:t>
            </w:r>
          </w:p>
        </w:tc>
        <w:tc>
          <w:tcPr>
            <w:tcW w:w="870" w:type="dxa"/>
          </w:tcPr>
          <w:p w:rsidR="004A60C9" w:rsidRPr="00514B02" w:rsidRDefault="004A60C9" w:rsidP="004A60C9">
            <w:pPr>
              <w:pStyle w:val="ConsPlusNormal"/>
              <w:ind w:firstLine="0"/>
              <w:rPr>
                <w:rFonts w:ascii="Times New Roman" w:hAnsi="Times New Roman"/>
                <w:szCs w:val="22"/>
              </w:rPr>
            </w:pPr>
            <w:r>
              <w:rPr>
                <w:rFonts w:ascii="Times New Roman" w:hAnsi="Times New Roman"/>
                <w:szCs w:val="22"/>
              </w:rPr>
              <w:t>0,0026</w:t>
            </w:r>
          </w:p>
        </w:tc>
        <w:tc>
          <w:tcPr>
            <w:tcW w:w="831" w:type="dxa"/>
          </w:tcPr>
          <w:p w:rsidR="004A60C9" w:rsidRPr="00514B02" w:rsidRDefault="004A60C9" w:rsidP="004A60C9">
            <w:pPr>
              <w:pStyle w:val="ConsPlusNormal"/>
              <w:ind w:firstLine="0"/>
              <w:rPr>
                <w:rFonts w:ascii="Times New Roman" w:hAnsi="Times New Roman"/>
                <w:szCs w:val="22"/>
              </w:rPr>
            </w:pPr>
            <w:r w:rsidRPr="00514B02">
              <w:rPr>
                <w:rFonts w:ascii="Times New Roman" w:hAnsi="Times New Roman"/>
                <w:color w:val="000000"/>
                <w:szCs w:val="22"/>
                <w:shd w:val="clear" w:color="auto" w:fill="FFFFFF"/>
              </w:rPr>
              <w:t>0.029</w:t>
            </w:r>
          </w:p>
        </w:tc>
        <w:tc>
          <w:tcPr>
            <w:tcW w:w="1134" w:type="dxa"/>
          </w:tcPr>
          <w:p w:rsidR="004A60C9" w:rsidRPr="00514B02" w:rsidRDefault="004A60C9" w:rsidP="004A60C9">
            <w:pPr>
              <w:pStyle w:val="ConsPlusNormal"/>
              <w:ind w:firstLine="0"/>
              <w:rPr>
                <w:rFonts w:ascii="Times New Roman" w:hAnsi="Times New Roman"/>
                <w:szCs w:val="22"/>
              </w:rPr>
            </w:pPr>
            <w:r w:rsidRPr="00514B02">
              <w:rPr>
                <w:rFonts w:ascii="Times New Roman" w:hAnsi="Times New Roman"/>
                <w:color w:val="000000"/>
                <w:szCs w:val="22"/>
                <w:shd w:val="clear" w:color="auto" w:fill="FFFFFF"/>
              </w:rPr>
              <w:t>3</w:t>
            </w:r>
            <w:r>
              <w:rPr>
                <w:rFonts w:ascii="Times New Roman" w:hAnsi="Times New Roman"/>
                <w:color w:val="000000"/>
                <w:szCs w:val="22"/>
                <w:shd w:val="clear" w:color="auto" w:fill="FFFFFF"/>
              </w:rPr>
              <w:t xml:space="preserve"> </w:t>
            </w:r>
            <w:r w:rsidRPr="00514B02">
              <w:rPr>
                <w:rFonts w:ascii="Times New Roman" w:hAnsi="Times New Roman"/>
                <w:color w:val="000000"/>
                <w:szCs w:val="22"/>
                <w:shd w:val="clear" w:color="auto" w:fill="FFFFFF"/>
              </w:rPr>
              <w:t>500</w:t>
            </w:r>
            <w:r>
              <w:rPr>
                <w:rFonts w:ascii="Times New Roman" w:hAnsi="Times New Roman"/>
                <w:color w:val="000000"/>
                <w:szCs w:val="22"/>
                <w:shd w:val="clear" w:color="auto" w:fill="FFFFFF"/>
              </w:rPr>
              <w:t xml:space="preserve"> </w:t>
            </w:r>
            <w:r w:rsidRPr="00514B02">
              <w:rPr>
                <w:rFonts w:ascii="Times New Roman" w:hAnsi="Times New Roman"/>
                <w:color w:val="000000"/>
                <w:szCs w:val="22"/>
                <w:shd w:val="clear" w:color="auto" w:fill="FFFFFF"/>
              </w:rPr>
              <w:t>000</w:t>
            </w:r>
          </w:p>
        </w:tc>
        <w:tc>
          <w:tcPr>
            <w:tcW w:w="992" w:type="dxa"/>
          </w:tcPr>
          <w:p w:rsidR="004A60C9" w:rsidRPr="00514B02" w:rsidRDefault="004A60C9" w:rsidP="004A60C9">
            <w:pPr>
              <w:pStyle w:val="ConsPlusNormal"/>
              <w:ind w:firstLine="0"/>
              <w:rPr>
                <w:rFonts w:ascii="Times New Roman" w:hAnsi="Times New Roman"/>
                <w:szCs w:val="22"/>
              </w:rPr>
            </w:pPr>
            <w:r w:rsidRPr="00514B02">
              <w:rPr>
                <w:rFonts w:ascii="Times New Roman" w:hAnsi="Times New Roman"/>
                <w:szCs w:val="22"/>
              </w:rPr>
              <w:t>92272,73</w:t>
            </w:r>
          </w:p>
        </w:tc>
        <w:tc>
          <w:tcPr>
            <w:tcW w:w="992" w:type="dxa"/>
          </w:tcPr>
          <w:p w:rsidR="004A60C9" w:rsidRPr="00514B02" w:rsidRDefault="004A60C9" w:rsidP="004A60C9">
            <w:pPr>
              <w:pStyle w:val="ConsPlusNormal"/>
              <w:ind w:firstLine="0"/>
              <w:rPr>
                <w:rFonts w:ascii="Times New Roman" w:hAnsi="Times New Roman"/>
                <w:szCs w:val="22"/>
              </w:rPr>
            </w:pPr>
            <w:r w:rsidRPr="00514B02">
              <w:rPr>
                <w:rFonts w:ascii="Times New Roman" w:hAnsi="Times New Roman"/>
                <w:szCs w:val="22"/>
              </w:rPr>
              <w:t>9227,27</w:t>
            </w:r>
          </w:p>
        </w:tc>
        <w:tc>
          <w:tcPr>
            <w:tcW w:w="1134" w:type="dxa"/>
          </w:tcPr>
          <w:p w:rsidR="004A60C9" w:rsidRPr="00514B02" w:rsidRDefault="004A60C9" w:rsidP="004A60C9">
            <w:pPr>
              <w:pStyle w:val="ConsPlusNormal"/>
              <w:ind w:firstLine="0"/>
              <w:rPr>
                <w:rFonts w:ascii="Times New Roman" w:hAnsi="Times New Roman"/>
                <w:szCs w:val="22"/>
              </w:rPr>
            </w:pPr>
            <w:r w:rsidRPr="00514B02">
              <w:rPr>
                <w:rFonts w:ascii="Times New Roman" w:hAnsi="Times New Roman"/>
                <w:color w:val="000000"/>
                <w:szCs w:val="22"/>
                <w:shd w:val="clear" w:color="auto" w:fill="FFFFFF"/>
              </w:rPr>
              <w:t>101</w:t>
            </w:r>
            <w:r>
              <w:rPr>
                <w:rFonts w:ascii="Times New Roman" w:hAnsi="Times New Roman"/>
                <w:color w:val="000000"/>
                <w:szCs w:val="22"/>
                <w:shd w:val="clear" w:color="auto" w:fill="FFFFFF"/>
              </w:rPr>
              <w:t> </w:t>
            </w:r>
            <w:r w:rsidRPr="00514B02">
              <w:rPr>
                <w:rFonts w:ascii="Times New Roman" w:hAnsi="Times New Roman"/>
                <w:color w:val="000000"/>
                <w:szCs w:val="22"/>
                <w:shd w:val="clear" w:color="auto" w:fill="FFFFFF"/>
              </w:rPr>
              <w:t>500</w:t>
            </w:r>
            <w:r>
              <w:rPr>
                <w:rFonts w:ascii="Times New Roman" w:hAnsi="Times New Roman"/>
                <w:szCs w:val="22"/>
              </w:rPr>
              <w:t>,00</w:t>
            </w:r>
          </w:p>
        </w:tc>
        <w:tc>
          <w:tcPr>
            <w:tcW w:w="992" w:type="dxa"/>
          </w:tcPr>
          <w:p w:rsidR="004A60C9" w:rsidRPr="00514B02" w:rsidRDefault="004A60C9" w:rsidP="004A60C9">
            <w:pPr>
              <w:pStyle w:val="ConsPlusNormal"/>
              <w:ind w:firstLine="0"/>
              <w:rPr>
                <w:rFonts w:ascii="Times New Roman" w:hAnsi="Times New Roman"/>
                <w:szCs w:val="22"/>
              </w:rPr>
            </w:pPr>
            <w:r w:rsidRPr="00514B02">
              <w:rPr>
                <w:rFonts w:ascii="Times New Roman" w:hAnsi="Times New Roman"/>
                <w:szCs w:val="22"/>
              </w:rPr>
              <w:t>70</w:t>
            </w:r>
          </w:p>
        </w:tc>
      </w:tr>
      <w:tr w:rsidR="004A60C9" w:rsidRPr="00321060" w:rsidTr="004A60C9">
        <w:tc>
          <w:tcPr>
            <w:tcW w:w="10632" w:type="dxa"/>
            <w:gridSpan w:val="10"/>
          </w:tcPr>
          <w:p w:rsidR="004A60C9" w:rsidRPr="00514B02" w:rsidRDefault="004A60C9" w:rsidP="004A60C9">
            <w:pPr>
              <w:pStyle w:val="ConsPlusNormal"/>
              <w:jc w:val="right"/>
              <w:rPr>
                <w:rFonts w:ascii="Times New Roman" w:hAnsi="Times New Roman"/>
                <w:szCs w:val="22"/>
              </w:rPr>
            </w:pPr>
            <w:r w:rsidRPr="00514B02">
              <w:rPr>
                <w:rFonts w:ascii="Times New Roman" w:hAnsi="Times New Roman"/>
                <w:szCs w:val="22"/>
              </w:rPr>
              <w:t>ИТОГО:</w:t>
            </w:r>
          </w:p>
        </w:tc>
        <w:tc>
          <w:tcPr>
            <w:tcW w:w="1134" w:type="dxa"/>
          </w:tcPr>
          <w:p w:rsidR="004A60C9" w:rsidRPr="00514B02" w:rsidRDefault="004A60C9" w:rsidP="004A60C9">
            <w:pPr>
              <w:pStyle w:val="ConsPlusNormal"/>
              <w:ind w:firstLine="0"/>
              <w:rPr>
                <w:rFonts w:ascii="Times New Roman" w:hAnsi="Times New Roman"/>
                <w:szCs w:val="22"/>
              </w:rPr>
            </w:pPr>
            <w:r w:rsidRPr="00514B02">
              <w:rPr>
                <w:rFonts w:ascii="Times New Roman" w:hAnsi="Times New Roman"/>
                <w:color w:val="000000"/>
                <w:szCs w:val="22"/>
                <w:shd w:val="clear" w:color="auto" w:fill="FFFFFF"/>
              </w:rPr>
              <w:t>3</w:t>
            </w:r>
            <w:r>
              <w:rPr>
                <w:rFonts w:ascii="Times New Roman" w:hAnsi="Times New Roman"/>
                <w:color w:val="000000"/>
                <w:szCs w:val="22"/>
                <w:shd w:val="clear" w:color="auto" w:fill="FFFFFF"/>
              </w:rPr>
              <w:t> </w:t>
            </w:r>
            <w:r w:rsidRPr="00514B02">
              <w:rPr>
                <w:rFonts w:ascii="Times New Roman" w:hAnsi="Times New Roman"/>
                <w:color w:val="000000"/>
                <w:szCs w:val="22"/>
                <w:shd w:val="clear" w:color="auto" w:fill="FFFFFF"/>
              </w:rPr>
              <w:t>500</w:t>
            </w:r>
            <w:r>
              <w:rPr>
                <w:rFonts w:ascii="Times New Roman" w:hAnsi="Times New Roman"/>
                <w:color w:val="000000"/>
                <w:szCs w:val="22"/>
                <w:shd w:val="clear" w:color="auto" w:fill="FFFFFF"/>
              </w:rPr>
              <w:t xml:space="preserve"> </w:t>
            </w:r>
            <w:r w:rsidRPr="00514B02">
              <w:rPr>
                <w:rFonts w:ascii="Times New Roman" w:hAnsi="Times New Roman"/>
                <w:color w:val="000000"/>
                <w:szCs w:val="22"/>
                <w:shd w:val="clear" w:color="auto" w:fill="FFFFFF"/>
              </w:rPr>
              <w:t>000</w:t>
            </w:r>
          </w:p>
        </w:tc>
        <w:tc>
          <w:tcPr>
            <w:tcW w:w="992" w:type="dxa"/>
          </w:tcPr>
          <w:p w:rsidR="004A60C9" w:rsidRPr="00514B02" w:rsidRDefault="004A60C9" w:rsidP="004A60C9">
            <w:pPr>
              <w:pStyle w:val="ConsPlusNormal"/>
              <w:ind w:firstLine="0"/>
              <w:rPr>
                <w:rFonts w:ascii="Times New Roman" w:hAnsi="Times New Roman"/>
                <w:szCs w:val="22"/>
              </w:rPr>
            </w:pPr>
            <w:r w:rsidRPr="00514B02">
              <w:rPr>
                <w:rFonts w:ascii="Times New Roman" w:hAnsi="Times New Roman"/>
                <w:szCs w:val="22"/>
              </w:rPr>
              <w:t>92272,73</w:t>
            </w:r>
          </w:p>
        </w:tc>
        <w:tc>
          <w:tcPr>
            <w:tcW w:w="992" w:type="dxa"/>
          </w:tcPr>
          <w:p w:rsidR="004A60C9" w:rsidRPr="00514B02" w:rsidRDefault="004A60C9" w:rsidP="004A60C9">
            <w:pPr>
              <w:pStyle w:val="ConsPlusNormal"/>
              <w:ind w:firstLine="0"/>
              <w:rPr>
                <w:rFonts w:ascii="Times New Roman" w:hAnsi="Times New Roman"/>
                <w:szCs w:val="22"/>
              </w:rPr>
            </w:pPr>
            <w:r w:rsidRPr="00514B02">
              <w:rPr>
                <w:rFonts w:ascii="Times New Roman" w:hAnsi="Times New Roman"/>
                <w:szCs w:val="22"/>
              </w:rPr>
              <w:t>9227,27</w:t>
            </w:r>
          </w:p>
        </w:tc>
        <w:tc>
          <w:tcPr>
            <w:tcW w:w="1134" w:type="dxa"/>
          </w:tcPr>
          <w:p w:rsidR="004A60C9" w:rsidRPr="00514B02" w:rsidRDefault="004A60C9" w:rsidP="004A60C9">
            <w:pPr>
              <w:pStyle w:val="ConsPlusNormal"/>
              <w:ind w:firstLine="0"/>
              <w:rPr>
                <w:rFonts w:ascii="Times New Roman" w:hAnsi="Times New Roman"/>
                <w:szCs w:val="22"/>
              </w:rPr>
            </w:pPr>
            <w:r w:rsidRPr="00514B02">
              <w:rPr>
                <w:rFonts w:ascii="Times New Roman" w:hAnsi="Times New Roman"/>
                <w:color w:val="000000"/>
                <w:szCs w:val="22"/>
                <w:shd w:val="clear" w:color="auto" w:fill="FFFFFF"/>
              </w:rPr>
              <w:t>101</w:t>
            </w:r>
            <w:r>
              <w:rPr>
                <w:rFonts w:ascii="Times New Roman" w:hAnsi="Times New Roman"/>
                <w:color w:val="000000"/>
                <w:szCs w:val="22"/>
                <w:shd w:val="clear" w:color="auto" w:fill="FFFFFF"/>
              </w:rPr>
              <w:t> </w:t>
            </w:r>
            <w:r w:rsidRPr="00514B02">
              <w:rPr>
                <w:rFonts w:ascii="Times New Roman" w:hAnsi="Times New Roman"/>
                <w:color w:val="000000"/>
                <w:szCs w:val="22"/>
                <w:shd w:val="clear" w:color="auto" w:fill="FFFFFF"/>
              </w:rPr>
              <w:t>500</w:t>
            </w:r>
            <w:r>
              <w:rPr>
                <w:rFonts w:ascii="Times New Roman" w:hAnsi="Times New Roman"/>
                <w:color w:val="000000"/>
                <w:szCs w:val="22"/>
                <w:shd w:val="clear" w:color="auto" w:fill="FFFFFF"/>
              </w:rPr>
              <w:t>,00</w:t>
            </w:r>
          </w:p>
        </w:tc>
        <w:tc>
          <w:tcPr>
            <w:tcW w:w="992" w:type="dxa"/>
          </w:tcPr>
          <w:p w:rsidR="004A60C9" w:rsidRPr="00514B02" w:rsidRDefault="004A60C9" w:rsidP="004A60C9">
            <w:pPr>
              <w:pStyle w:val="ConsPlusNormal"/>
              <w:ind w:firstLine="0"/>
              <w:rPr>
                <w:rFonts w:ascii="Times New Roman" w:hAnsi="Times New Roman"/>
                <w:szCs w:val="22"/>
              </w:rPr>
            </w:pPr>
            <w:r w:rsidRPr="00514B02">
              <w:rPr>
                <w:rFonts w:ascii="Times New Roman" w:hAnsi="Times New Roman"/>
                <w:szCs w:val="22"/>
              </w:rPr>
              <w:t>70</w:t>
            </w:r>
          </w:p>
        </w:tc>
      </w:tr>
    </w:tbl>
    <w:p w:rsidR="00681427" w:rsidRPr="00806624" w:rsidRDefault="00681427" w:rsidP="00681427">
      <w:pPr>
        <w:ind w:left="300"/>
        <w:jc w:val="center"/>
        <w:rPr>
          <w:b/>
          <w:sz w:val="24"/>
          <w:szCs w:val="24"/>
        </w:rPr>
      </w:pPr>
    </w:p>
    <w:p w:rsidR="000250AE" w:rsidRPr="00DE26CA" w:rsidRDefault="000250AE" w:rsidP="000250AE">
      <w:pPr>
        <w:pStyle w:val="a5"/>
        <w:numPr>
          <w:ilvl w:val="0"/>
          <w:numId w:val="4"/>
        </w:numPr>
        <w:jc w:val="center"/>
        <w:rPr>
          <w:b/>
          <w:color w:val="000000" w:themeColor="text1"/>
          <w:sz w:val="24"/>
          <w:szCs w:val="24"/>
        </w:rPr>
      </w:pPr>
      <w:r w:rsidRPr="000250AE">
        <w:rPr>
          <w:b/>
          <w:color w:val="000000" w:themeColor="text1"/>
          <w:sz w:val="24"/>
          <w:szCs w:val="24"/>
        </w:rPr>
        <w:t xml:space="preserve">Номер </w:t>
      </w:r>
      <w:r w:rsidRPr="00DE26CA">
        <w:rPr>
          <w:b/>
          <w:color w:val="000000" w:themeColor="text1"/>
          <w:sz w:val="24"/>
          <w:szCs w:val="24"/>
        </w:rPr>
        <w:t>закупки: №</w:t>
      </w:r>
      <w:r w:rsidR="004A60C9">
        <w:rPr>
          <w:b/>
          <w:sz w:val="24"/>
          <w:szCs w:val="24"/>
        </w:rPr>
        <w:t>0340200003324011986</w:t>
      </w:r>
      <w:r w:rsidR="004A60C9" w:rsidRPr="00DE26CA">
        <w:rPr>
          <w:b/>
          <w:color w:val="000000" w:themeColor="text1"/>
          <w:sz w:val="24"/>
          <w:szCs w:val="24"/>
        </w:rPr>
        <w:t xml:space="preserve"> </w:t>
      </w:r>
      <w:r w:rsidRPr="00DE26CA">
        <w:rPr>
          <w:b/>
          <w:color w:val="000000" w:themeColor="text1"/>
          <w:sz w:val="24"/>
          <w:szCs w:val="24"/>
        </w:rPr>
        <w:t>(электронный аукцион);</w:t>
      </w:r>
    </w:p>
    <w:p w:rsidR="000250AE" w:rsidRPr="00DE26CA" w:rsidRDefault="000250AE" w:rsidP="000250AE">
      <w:pPr>
        <w:pStyle w:val="a5"/>
        <w:ind w:left="1080"/>
        <w:rPr>
          <w:b/>
          <w:color w:val="000000" w:themeColor="text1"/>
          <w:sz w:val="24"/>
          <w:szCs w:val="24"/>
        </w:rPr>
      </w:pPr>
    </w:p>
    <w:p w:rsidR="004A60C9" w:rsidRDefault="00681427" w:rsidP="004A60C9">
      <w:pPr>
        <w:pStyle w:val="ConsPlusNormal"/>
        <w:jc w:val="center"/>
        <w:rPr>
          <w:rFonts w:ascii="Times New Roman" w:hAnsi="Times New Roman"/>
          <w:b/>
          <w:sz w:val="24"/>
          <w:szCs w:val="24"/>
        </w:rPr>
      </w:pPr>
      <w:r w:rsidRPr="00DE26CA">
        <w:rPr>
          <w:rFonts w:ascii="Times New Roman" w:hAnsi="Times New Roman" w:cs="Times New Roman"/>
          <w:sz w:val="24"/>
          <w:szCs w:val="24"/>
        </w:rPr>
        <w:t xml:space="preserve">Наименование объекта закупки: </w:t>
      </w:r>
      <w:r w:rsidR="00806624" w:rsidRPr="00DE26CA">
        <w:rPr>
          <w:rFonts w:ascii="Times New Roman" w:hAnsi="Times New Roman" w:cs="Times New Roman"/>
          <w:b/>
          <w:bCs/>
          <w:sz w:val="24"/>
          <w:szCs w:val="24"/>
        </w:rPr>
        <w:t xml:space="preserve">Поставка </w:t>
      </w:r>
      <w:r w:rsidR="004A60C9">
        <w:rPr>
          <w:rFonts w:ascii="Times New Roman" w:hAnsi="Times New Roman"/>
          <w:b/>
          <w:sz w:val="24"/>
          <w:szCs w:val="24"/>
        </w:rPr>
        <w:t xml:space="preserve">лекарственных препаратов </w:t>
      </w:r>
      <w:r w:rsidR="004A60C9" w:rsidRPr="00700EED">
        <w:rPr>
          <w:rFonts w:ascii="Times New Roman" w:hAnsi="Times New Roman"/>
          <w:b/>
          <w:sz w:val="24"/>
          <w:szCs w:val="24"/>
        </w:rPr>
        <w:t>для медицинского применения</w:t>
      </w:r>
      <w:r w:rsidR="004A60C9">
        <w:rPr>
          <w:rFonts w:ascii="Times New Roman" w:hAnsi="Times New Roman"/>
          <w:b/>
          <w:szCs w:val="22"/>
        </w:rPr>
        <w:t xml:space="preserve"> </w:t>
      </w:r>
      <w:r w:rsidR="004A60C9" w:rsidRPr="00DF6D7F">
        <w:rPr>
          <w:rFonts w:ascii="Times New Roman" w:hAnsi="Times New Roman"/>
          <w:b/>
          <w:sz w:val="24"/>
          <w:szCs w:val="24"/>
        </w:rPr>
        <w:t xml:space="preserve"> </w:t>
      </w:r>
    </w:p>
    <w:p w:rsidR="00CB0BE9" w:rsidRPr="004A60C9" w:rsidRDefault="004A60C9" w:rsidP="004A60C9">
      <w:pPr>
        <w:pStyle w:val="ConsPlusNormal"/>
        <w:jc w:val="center"/>
        <w:rPr>
          <w:rFonts w:ascii="Times New Roman" w:hAnsi="Times New Roman"/>
          <w:b/>
          <w:sz w:val="24"/>
          <w:szCs w:val="24"/>
        </w:rPr>
      </w:pPr>
      <w:r w:rsidRPr="007821E5">
        <w:rPr>
          <w:rFonts w:ascii="Times New Roman" w:hAnsi="Times New Roman"/>
          <w:b/>
          <w:sz w:val="24"/>
          <w:szCs w:val="24"/>
        </w:rPr>
        <w:t>(</w:t>
      </w:r>
      <w:r>
        <w:rPr>
          <w:rFonts w:ascii="Times New Roman" w:hAnsi="Times New Roman"/>
          <w:b/>
          <w:bCs/>
          <w:sz w:val="24"/>
          <w:szCs w:val="24"/>
          <w:shd w:val="clear" w:color="auto" w:fill="FFFFFF"/>
        </w:rPr>
        <w:t xml:space="preserve">Метронидазол, </w:t>
      </w:r>
      <w:proofErr w:type="spellStart"/>
      <w:r>
        <w:rPr>
          <w:rFonts w:ascii="Times New Roman" w:hAnsi="Times New Roman"/>
          <w:b/>
          <w:bCs/>
          <w:sz w:val="24"/>
          <w:szCs w:val="24"/>
          <w:shd w:val="clear" w:color="auto" w:fill="FFFFFF"/>
        </w:rPr>
        <w:t>кларитромицин</w:t>
      </w:r>
      <w:proofErr w:type="spellEnd"/>
      <w:r>
        <w:rPr>
          <w:rFonts w:ascii="Times New Roman" w:hAnsi="Times New Roman"/>
          <w:b/>
          <w:bCs/>
          <w:sz w:val="24"/>
          <w:szCs w:val="24"/>
          <w:shd w:val="clear" w:color="auto" w:fill="FFFFFF"/>
        </w:rPr>
        <w:t xml:space="preserve">, </w:t>
      </w:r>
      <w:proofErr w:type="spellStart"/>
      <w:r>
        <w:rPr>
          <w:rFonts w:ascii="Times New Roman" w:hAnsi="Times New Roman"/>
          <w:b/>
          <w:bCs/>
          <w:sz w:val="24"/>
          <w:szCs w:val="24"/>
          <w:shd w:val="clear" w:color="auto" w:fill="FFFFFF"/>
        </w:rPr>
        <w:t>амоксицилин</w:t>
      </w:r>
      <w:proofErr w:type="spellEnd"/>
      <w:r w:rsidRPr="007821E5">
        <w:rPr>
          <w:rFonts w:ascii="Times New Roman" w:hAnsi="Times New Roman"/>
          <w:b/>
          <w:sz w:val="24"/>
          <w:szCs w:val="24"/>
        </w:rPr>
        <w:t>)</w:t>
      </w:r>
    </w:p>
    <w:p w:rsidR="00DE26CA" w:rsidRPr="00DE26CA" w:rsidRDefault="00DE26CA" w:rsidP="00DE26CA">
      <w:pPr>
        <w:pStyle w:val="ConsPlusNormal"/>
        <w:ind w:left="1080" w:firstLine="0"/>
        <w:jc w:val="center"/>
        <w:rPr>
          <w:rFonts w:ascii="Times New Roman" w:hAnsi="Times New Roman" w:cs="Times New Roman"/>
          <w:i/>
          <w:sz w:val="24"/>
          <w:szCs w:val="24"/>
          <w:lang w:eastAsia="ar-SA"/>
        </w:rPr>
      </w:pPr>
    </w:p>
    <w:p w:rsidR="00D20E86" w:rsidRPr="00DE26CA" w:rsidRDefault="00681427" w:rsidP="00CB0BE9">
      <w:pPr>
        <w:ind w:firstLine="567"/>
        <w:rPr>
          <w:sz w:val="24"/>
          <w:szCs w:val="24"/>
        </w:rPr>
      </w:pPr>
      <w:r w:rsidRPr="00DE26CA">
        <w:rPr>
          <w:b/>
          <w:sz w:val="24"/>
          <w:szCs w:val="24"/>
        </w:rPr>
        <w:t xml:space="preserve">Срок </w:t>
      </w:r>
      <w:r w:rsidR="00CD23F8" w:rsidRPr="00DE26CA">
        <w:rPr>
          <w:b/>
          <w:sz w:val="24"/>
          <w:szCs w:val="24"/>
        </w:rPr>
        <w:t>выполнения работ</w:t>
      </w:r>
      <w:r w:rsidRPr="00DE26CA">
        <w:rPr>
          <w:sz w:val="24"/>
          <w:szCs w:val="24"/>
        </w:rPr>
        <w:t>:</w:t>
      </w:r>
      <w:r w:rsidR="004A450E" w:rsidRPr="00DE26CA">
        <w:rPr>
          <w:sz w:val="24"/>
          <w:szCs w:val="24"/>
        </w:rPr>
        <w:t xml:space="preserve"> </w:t>
      </w:r>
      <w:r w:rsidR="00806624" w:rsidRPr="00DE26CA">
        <w:rPr>
          <w:sz w:val="24"/>
          <w:szCs w:val="24"/>
        </w:rPr>
        <w:t>Поставка Товара осуществляется по заявкам Заказчика в течение 10 (Десяти) календарных дней с момента направления Заявки о получении (выборке) Товара</w:t>
      </w:r>
      <w:r w:rsidR="00D20E86" w:rsidRPr="00DE26CA">
        <w:rPr>
          <w:sz w:val="24"/>
          <w:szCs w:val="24"/>
        </w:rPr>
        <w:t>.</w:t>
      </w:r>
    </w:p>
    <w:p w:rsidR="002106F2" w:rsidRPr="00DE26CA" w:rsidRDefault="00806624" w:rsidP="00CB0BE9">
      <w:pPr>
        <w:ind w:firstLine="567"/>
        <w:rPr>
          <w:sz w:val="24"/>
          <w:szCs w:val="24"/>
        </w:rPr>
      </w:pPr>
      <w:r w:rsidRPr="00DE26CA">
        <w:rPr>
          <w:sz w:val="24"/>
          <w:szCs w:val="24"/>
        </w:rPr>
        <w:t>Поставщик доставляет Товар Заказчику по адресу</w:t>
      </w:r>
      <w:r w:rsidR="00CB0BE9" w:rsidRPr="00DE26CA">
        <w:rPr>
          <w:sz w:val="24"/>
          <w:szCs w:val="24"/>
        </w:rPr>
        <w:t xml:space="preserve">: 612412, Кировская область, Зуевский район, </w:t>
      </w:r>
      <w:proofErr w:type="gramStart"/>
      <w:r w:rsidR="00CB0BE9" w:rsidRPr="00DE26CA">
        <w:rPr>
          <w:sz w:val="24"/>
          <w:szCs w:val="24"/>
        </w:rPr>
        <w:t>г</w:t>
      </w:r>
      <w:proofErr w:type="gramEnd"/>
      <w:r w:rsidR="00CB0BE9" w:rsidRPr="00DE26CA">
        <w:rPr>
          <w:sz w:val="24"/>
          <w:szCs w:val="24"/>
        </w:rPr>
        <w:t>. Зуевка, ул. Исполкомовская, д.109.</w:t>
      </w:r>
    </w:p>
    <w:p w:rsidR="00CB0BE9" w:rsidRPr="00DE26CA" w:rsidRDefault="00CB0BE9" w:rsidP="00CB0BE9">
      <w:pPr>
        <w:ind w:firstLine="567"/>
        <w:rPr>
          <w:sz w:val="24"/>
          <w:szCs w:val="24"/>
        </w:rPr>
      </w:pPr>
    </w:p>
    <w:p w:rsidR="00681427" w:rsidRPr="00DE26CA" w:rsidRDefault="00681427" w:rsidP="009B68ED">
      <w:pPr>
        <w:pStyle w:val="222"/>
        <w:tabs>
          <w:tab w:val="left" w:pos="9355"/>
          <w:tab w:val="left" w:pos="9498"/>
        </w:tabs>
        <w:ind w:right="-1" w:firstLine="567"/>
        <w:rPr>
          <w:rFonts w:ascii="Times New Roman" w:hAnsi="Times New Roman"/>
          <w:b/>
          <w:szCs w:val="24"/>
        </w:rPr>
      </w:pPr>
      <w:r w:rsidRPr="00DE26CA">
        <w:rPr>
          <w:rFonts w:ascii="Times New Roman" w:hAnsi="Times New Roman"/>
          <w:b/>
          <w:szCs w:val="24"/>
        </w:rPr>
        <w:t>Начальная (максимальная) цена контракта (далее – НМЦК):</w:t>
      </w:r>
      <w:r w:rsidR="003B270E" w:rsidRPr="00DE26CA">
        <w:rPr>
          <w:rFonts w:ascii="Times New Roman" w:hAnsi="Times New Roman"/>
          <w:szCs w:val="24"/>
        </w:rPr>
        <w:t xml:space="preserve"> </w:t>
      </w:r>
      <w:r w:rsidR="000A05A6" w:rsidRPr="00DE26CA">
        <w:rPr>
          <w:rFonts w:ascii="Times New Roman" w:hAnsi="Times New Roman"/>
          <w:szCs w:val="24"/>
        </w:rPr>
        <w:t xml:space="preserve"> </w:t>
      </w:r>
      <w:r w:rsidR="004A60C9">
        <w:rPr>
          <w:rFonts w:ascii="Times New Roman" w:hAnsi="Times New Roman"/>
          <w:szCs w:val="24"/>
        </w:rPr>
        <w:t>79 705</w:t>
      </w:r>
      <w:r w:rsidR="00764189" w:rsidRPr="00DE26CA">
        <w:rPr>
          <w:rFonts w:ascii="Times New Roman" w:hAnsi="Times New Roman"/>
          <w:szCs w:val="24"/>
        </w:rPr>
        <w:t>,</w:t>
      </w:r>
      <w:r w:rsidR="00DE26CA" w:rsidRPr="00DE26CA">
        <w:rPr>
          <w:rFonts w:ascii="Times New Roman" w:hAnsi="Times New Roman"/>
          <w:szCs w:val="24"/>
        </w:rPr>
        <w:t>9</w:t>
      </w:r>
      <w:r w:rsidR="004A60C9">
        <w:rPr>
          <w:rFonts w:ascii="Times New Roman" w:hAnsi="Times New Roman"/>
          <w:szCs w:val="24"/>
        </w:rPr>
        <w:t>0</w:t>
      </w:r>
      <w:r w:rsidRPr="00DE26CA">
        <w:rPr>
          <w:rFonts w:ascii="Times New Roman" w:hAnsi="Times New Roman"/>
          <w:szCs w:val="24"/>
        </w:rPr>
        <w:t xml:space="preserve"> руб. </w:t>
      </w:r>
    </w:p>
    <w:p w:rsidR="00681427" w:rsidRPr="00DE26CA" w:rsidRDefault="00681427" w:rsidP="00067BF9">
      <w:pPr>
        <w:ind w:firstLine="567"/>
        <w:rPr>
          <w:sz w:val="24"/>
          <w:szCs w:val="24"/>
        </w:rPr>
      </w:pPr>
      <w:r w:rsidRPr="00DE26CA">
        <w:rPr>
          <w:b/>
          <w:sz w:val="24"/>
          <w:szCs w:val="24"/>
        </w:rPr>
        <w:t>Дата заключения контракта:</w:t>
      </w:r>
      <w:r w:rsidR="003B270E" w:rsidRPr="00DE26CA">
        <w:rPr>
          <w:b/>
          <w:sz w:val="24"/>
          <w:szCs w:val="24"/>
        </w:rPr>
        <w:t xml:space="preserve">  </w:t>
      </w:r>
      <w:r w:rsidR="00DE26CA" w:rsidRPr="00DE26CA">
        <w:rPr>
          <w:sz w:val="24"/>
          <w:szCs w:val="24"/>
        </w:rPr>
        <w:t>2</w:t>
      </w:r>
      <w:r w:rsidR="004A60C9">
        <w:rPr>
          <w:sz w:val="24"/>
          <w:szCs w:val="24"/>
        </w:rPr>
        <w:t>3</w:t>
      </w:r>
      <w:r w:rsidRPr="00DE26CA">
        <w:rPr>
          <w:sz w:val="24"/>
          <w:szCs w:val="24"/>
        </w:rPr>
        <w:t>.</w:t>
      </w:r>
      <w:r w:rsidR="005E1769" w:rsidRPr="00DE26CA">
        <w:rPr>
          <w:sz w:val="24"/>
          <w:szCs w:val="24"/>
        </w:rPr>
        <w:t>0</w:t>
      </w:r>
      <w:r w:rsidR="004A60C9">
        <w:rPr>
          <w:sz w:val="24"/>
          <w:szCs w:val="24"/>
        </w:rPr>
        <w:t>9</w:t>
      </w:r>
      <w:r w:rsidR="00FD5C09" w:rsidRPr="00DE26CA">
        <w:rPr>
          <w:sz w:val="24"/>
          <w:szCs w:val="24"/>
        </w:rPr>
        <w:t>.202</w:t>
      </w:r>
      <w:r w:rsidR="005E1769" w:rsidRPr="00DE26CA">
        <w:rPr>
          <w:sz w:val="24"/>
          <w:szCs w:val="24"/>
        </w:rPr>
        <w:t>4</w:t>
      </w:r>
      <w:r w:rsidRPr="00DE26CA">
        <w:rPr>
          <w:sz w:val="24"/>
          <w:szCs w:val="24"/>
        </w:rPr>
        <w:t xml:space="preserve">г. </w:t>
      </w:r>
    </w:p>
    <w:p w:rsidR="00243CC4" w:rsidRPr="00DE26CA" w:rsidRDefault="00681427" w:rsidP="005E1769">
      <w:pPr>
        <w:ind w:firstLine="567"/>
        <w:rPr>
          <w:sz w:val="24"/>
          <w:szCs w:val="24"/>
        </w:rPr>
      </w:pPr>
      <w:r w:rsidRPr="00DE26CA">
        <w:rPr>
          <w:b/>
          <w:sz w:val="24"/>
          <w:szCs w:val="24"/>
        </w:rPr>
        <w:t>Наименование поставщика:</w:t>
      </w:r>
      <w:r w:rsidR="003B270E" w:rsidRPr="00DE26CA">
        <w:rPr>
          <w:sz w:val="24"/>
          <w:szCs w:val="24"/>
        </w:rPr>
        <w:t xml:space="preserve">  </w:t>
      </w:r>
      <w:r w:rsidR="002106F2" w:rsidRPr="00DE26CA">
        <w:rPr>
          <w:b/>
          <w:color w:val="000000"/>
          <w:sz w:val="24"/>
          <w:szCs w:val="24"/>
        </w:rPr>
        <w:t>ООО</w:t>
      </w:r>
      <w:r w:rsidR="007E7A35" w:rsidRPr="00DE26CA">
        <w:rPr>
          <w:b/>
          <w:color w:val="000000"/>
          <w:sz w:val="24"/>
          <w:szCs w:val="24"/>
        </w:rPr>
        <w:t xml:space="preserve"> "</w:t>
      </w:r>
      <w:r w:rsidR="00DC46A8" w:rsidRPr="007D089E">
        <w:rPr>
          <w:b/>
          <w:sz w:val="24"/>
          <w:szCs w:val="24"/>
        </w:rPr>
        <w:t>ФК "</w:t>
      </w:r>
      <w:proofErr w:type="spellStart"/>
      <w:r w:rsidR="00DC46A8" w:rsidRPr="007D089E">
        <w:rPr>
          <w:b/>
          <w:sz w:val="24"/>
          <w:szCs w:val="24"/>
        </w:rPr>
        <w:t>Интерлек</w:t>
      </w:r>
      <w:proofErr w:type="spellEnd"/>
      <w:r w:rsidR="007E7A35" w:rsidRPr="00DE26CA">
        <w:rPr>
          <w:b/>
          <w:color w:val="000000"/>
          <w:sz w:val="24"/>
          <w:szCs w:val="24"/>
        </w:rPr>
        <w:t>"</w:t>
      </w:r>
    </w:p>
    <w:p w:rsidR="00734C14" w:rsidRPr="00DE26CA" w:rsidRDefault="00681427" w:rsidP="00734C14">
      <w:pPr>
        <w:ind w:firstLine="567"/>
        <w:rPr>
          <w:sz w:val="24"/>
          <w:szCs w:val="24"/>
        </w:rPr>
      </w:pPr>
      <w:r w:rsidRPr="00DE26CA">
        <w:rPr>
          <w:b/>
          <w:sz w:val="24"/>
          <w:szCs w:val="24"/>
        </w:rPr>
        <w:t>Цена контракта:</w:t>
      </w:r>
      <w:r w:rsidR="003B270E" w:rsidRPr="00DE26CA">
        <w:rPr>
          <w:b/>
          <w:sz w:val="24"/>
          <w:szCs w:val="24"/>
        </w:rPr>
        <w:t xml:space="preserve">  </w:t>
      </w:r>
      <w:r w:rsidR="00DC46A8">
        <w:rPr>
          <w:sz w:val="24"/>
          <w:szCs w:val="24"/>
        </w:rPr>
        <w:t>51 385</w:t>
      </w:r>
      <w:r w:rsidR="002B7A0E" w:rsidRPr="00DE26CA">
        <w:rPr>
          <w:sz w:val="24"/>
          <w:szCs w:val="24"/>
        </w:rPr>
        <w:t>,</w:t>
      </w:r>
      <w:r w:rsidR="00DC46A8">
        <w:rPr>
          <w:sz w:val="24"/>
          <w:szCs w:val="24"/>
        </w:rPr>
        <w:t>40</w:t>
      </w:r>
      <w:r w:rsidR="002B7A0E" w:rsidRPr="00DE26CA">
        <w:rPr>
          <w:sz w:val="24"/>
          <w:szCs w:val="24"/>
        </w:rPr>
        <w:t xml:space="preserve"> </w:t>
      </w:r>
      <w:r w:rsidRPr="00DE26CA">
        <w:rPr>
          <w:sz w:val="24"/>
          <w:szCs w:val="24"/>
        </w:rPr>
        <w:t>руб.</w:t>
      </w:r>
    </w:p>
    <w:p w:rsidR="007E6D10" w:rsidRPr="007E7A35" w:rsidRDefault="00681427" w:rsidP="00040F28">
      <w:pPr>
        <w:ind w:firstLine="567"/>
        <w:jc w:val="both"/>
        <w:rPr>
          <w:sz w:val="24"/>
          <w:szCs w:val="24"/>
        </w:rPr>
      </w:pPr>
      <w:r w:rsidRPr="00DE26CA">
        <w:rPr>
          <w:b/>
          <w:sz w:val="24"/>
          <w:szCs w:val="24"/>
        </w:rPr>
        <w:t>Срок исполнения контракта:</w:t>
      </w:r>
      <w:r w:rsidR="003B270E" w:rsidRPr="00DE26CA">
        <w:rPr>
          <w:sz w:val="24"/>
          <w:szCs w:val="24"/>
        </w:rPr>
        <w:t xml:space="preserve">  </w:t>
      </w:r>
      <w:r w:rsidR="003454F2" w:rsidRPr="00DE26CA">
        <w:rPr>
          <w:sz w:val="24"/>
          <w:szCs w:val="24"/>
        </w:rPr>
        <w:t>Настоящий Контракт</w:t>
      </w:r>
      <w:r w:rsidR="004A450E" w:rsidRPr="00DE26CA">
        <w:rPr>
          <w:sz w:val="24"/>
          <w:szCs w:val="24"/>
        </w:rPr>
        <w:t>,</w:t>
      </w:r>
      <w:r w:rsidR="003454F2" w:rsidRPr="00DE26CA">
        <w:rPr>
          <w:sz w:val="24"/>
          <w:szCs w:val="24"/>
        </w:rPr>
        <w:t xml:space="preserve"> </w:t>
      </w:r>
      <w:r w:rsidR="00ED2773" w:rsidRPr="00DE26CA">
        <w:rPr>
          <w:sz w:val="24"/>
          <w:szCs w:val="24"/>
        </w:rPr>
        <w:t xml:space="preserve">вступает </w:t>
      </w:r>
      <w:r w:rsidR="00FA5F7B" w:rsidRPr="00DE26CA">
        <w:rPr>
          <w:sz w:val="24"/>
          <w:szCs w:val="24"/>
        </w:rPr>
        <w:t xml:space="preserve">в силу </w:t>
      </w:r>
      <w:r w:rsidR="00764189" w:rsidRPr="00DE26CA">
        <w:rPr>
          <w:sz w:val="24"/>
          <w:szCs w:val="24"/>
        </w:rPr>
        <w:t>с момента заключения</w:t>
      </w:r>
      <w:r w:rsidR="00764189" w:rsidRPr="00DE26CA">
        <w:rPr>
          <w:b/>
          <w:sz w:val="24"/>
          <w:szCs w:val="24"/>
        </w:rPr>
        <w:t xml:space="preserve"> </w:t>
      </w:r>
      <w:r w:rsidR="00764189" w:rsidRPr="00DE26CA">
        <w:rPr>
          <w:sz w:val="24"/>
          <w:szCs w:val="24"/>
        </w:rPr>
        <w:t xml:space="preserve">и действует до </w:t>
      </w:r>
      <w:r w:rsidR="00764189" w:rsidRPr="00DE26CA">
        <w:rPr>
          <w:b/>
          <w:sz w:val="24"/>
          <w:szCs w:val="24"/>
        </w:rPr>
        <w:t>3</w:t>
      </w:r>
      <w:r w:rsidR="00DE26CA" w:rsidRPr="00DE26CA">
        <w:rPr>
          <w:b/>
          <w:sz w:val="24"/>
          <w:szCs w:val="24"/>
        </w:rPr>
        <w:t>1</w:t>
      </w:r>
      <w:r w:rsidR="000250AE" w:rsidRPr="00DE26CA">
        <w:rPr>
          <w:b/>
          <w:sz w:val="24"/>
          <w:szCs w:val="24"/>
        </w:rPr>
        <w:t>.0</w:t>
      </w:r>
      <w:r w:rsidR="00DC46A8">
        <w:rPr>
          <w:b/>
          <w:sz w:val="24"/>
          <w:szCs w:val="24"/>
        </w:rPr>
        <w:t>8</w:t>
      </w:r>
      <w:r w:rsidR="00764189" w:rsidRPr="00DE26CA">
        <w:rPr>
          <w:b/>
          <w:sz w:val="24"/>
          <w:szCs w:val="24"/>
        </w:rPr>
        <w:t>.202</w:t>
      </w:r>
      <w:r w:rsidR="000250AE" w:rsidRPr="00DE26CA">
        <w:rPr>
          <w:b/>
          <w:sz w:val="24"/>
          <w:szCs w:val="24"/>
        </w:rPr>
        <w:t>5</w:t>
      </w:r>
      <w:r w:rsidR="00764189" w:rsidRPr="007E7A35">
        <w:rPr>
          <w:sz w:val="24"/>
          <w:szCs w:val="24"/>
        </w:rPr>
        <w:t xml:space="preserve"> года</w:t>
      </w:r>
      <w:r w:rsidR="003454F2" w:rsidRPr="007E7A35">
        <w:rPr>
          <w:sz w:val="24"/>
          <w:szCs w:val="24"/>
        </w:rPr>
        <w:t>.</w:t>
      </w:r>
    </w:p>
    <w:p w:rsidR="00764189" w:rsidRPr="007E7A35" w:rsidRDefault="00764189" w:rsidP="00040F28">
      <w:pPr>
        <w:ind w:firstLine="567"/>
        <w:jc w:val="both"/>
        <w:rPr>
          <w:sz w:val="24"/>
          <w:szCs w:val="24"/>
        </w:rPr>
      </w:pPr>
    </w:p>
    <w:p w:rsidR="009B68ED" w:rsidRDefault="009B68ED" w:rsidP="009B68ED">
      <w:pPr>
        <w:pStyle w:val="ConsPlusNonformat0"/>
        <w:jc w:val="center"/>
        <w:rPr>
          <w:rFonts w:ascii="Times New Roman" w:hAnsi="Times New Roman" w:cs="Times New Roman"/>
          <w:b/>
          <w:bCs/>
          <w:sz w:val="24"/>
          <w:szCs w:val="24"/>
        </w:rPr>
      </w:pPr>
      <w:r w:rsidRPr="009B68ED">
        <w:rPr>
          <w:rFonts w:ascii="Times New Roman" w:hAnsi="Times New Roman" w:cs="Times New Roman"/>
          <w:b/>
          <w:bCs/>
          <w:sz w:val="24"/>
          <w:szCs w:val="24"/>
        </w:rPr>
        <w:t>СПЕЦИФИКАЦИЯ</w:t>
      </w:r>
    </w:p>
    <w:tbl>
      <w:tblPr>
        <w:tblW w:w="16160"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702"/>
        <w:gridCol w:w="1417"/>
        <w:gridCol w:w="1950"/>
        <w:gridCol w:w="850"/>
        <w:gridCol w:w="850"/>
        <w:gridCol w:w="1020"/>
        <w:gridCol w:w="1000"/>
        <w:gridCol w:w="851"/>
        <w:gridCol w:w="992"/>
        <w:gridCol w:w="992"/>
        <w:gridCol w:w="992"/>
        <w:gridCol w:w="993"/>
        <w:gridCol w:w="992"/>
        <w:gridCol w:w="992"/>
      </w:tblGrid>
      <w:tr w:rsidR="00890B93" w:rsidRPr="00CA2ABE" w:rsidTr="006263E5">
        <w:tc>
          <w:tcPr>
            <w:tcW w:w="567" w:type="dxa"/>
            <w:vMerge w:val="restart"/>
          </w:tcPr>
          <w:p w:rsidR="00890B93" w:rsidRPr="00CA2ABE" w:rsidRDefault="00890B93" w:rsidP="00890B93">
            <w:pPr>
              <w:pStyle w:val="ConsPlusNormal"/>
              <w:ind w:firstLine="0"/>
              <w:rPr>
                <w:rFonts w:ascii="Times New Roman" w:hAnsi="Times New Roman"/>
                <w:sz w:val="16"/>
                <w:szCs w:val="16"/>
              </w:rPr>
            </w:pPr>
            <w:r w:rsidRPr="00CA2ABE">
              <w:rPr>
                <w:rFonts w:ascii="Times New Roman" w:hAnsi="Times New Roman"/>
                <w:sz w:val="16"/>
                <w:szCs w:val="16"/>
              </w:rPr>
              <w:t xml:space="preserve">N </w:t>
            </w:r>
            <w:proofErr w:type="spellStart"/>
            <w:proofErr w:type="gramStart"/>
            <w:r w:rsidRPr="00CA2ABE">
              <w:rPr>
                <w:rFonts w:ascii="Times New Roman" w:hAnsi="Times New Roman"/>
                <w:sz w:val="16"/>
                <w:szCs w:val="16"/>
              </w:rPr>
              <w:t>п</w:t>
            </w:r>
            <w:proofErr w:type="spellEnd"/>
            <w:proofErr w:type="gramEnd"/>
            <w:r w:rsidRPr="00CA2ABE">
              <w:rPr>
                <w:rFonts w:ascii="Times New Roman" w:hAnsi="Times New Roman"/>
                <w:sz w:val="16"/>
                <w:szCs w:val="16"/>
              </w:rPr>
              <w:t>/</w:t>
            </w:r>
            <w:proofErr w:type="spellStart"/>
            <w:r w:rsidRPr="00CA2ABE">
              <w:rPr>
                <w:rFonts w:ascii="Times New Roman" w:hAnsi="Times New Roman"/>
                <w:sz w:val="16"/>
                <w:szCs w:val="16"/>
              </w:rPr>
              <w:t>п</w:t>
            </w:r>
            <w:proofErr w:type="spellEnd"/>
          </w:p>
        </w:tc>
        <w:tc>
          <w:tcPr>
            <w:tcW w:w="3119" w:type="dxa"/>
            <w:gridSpan w:val="2"/>
          </w:tcPr>
          <w:p w:rsidR="00890B93" w:rsidRPr="00CA2ABE" w:rsidRDefault="00890B93" w:rsidP="00890B93">
            <w:pPr>
              <w:pStyle w:val="ConsPlusNormal"/>
              <w:ind w:firstLine="0"/>
              <w:rPr>
                <w:rFonts w:ascii="Times New Roman" w:hAnsi="Times New Roman"/>
                <w:sz w:val="16"/>
                <w:szCs w:val="16"/>
              </w:rPr>
            </w:pPr>
            <w:r w:rsidRPr="00CA2ABE">
              <w:rPr>
                <w:rFonts w:ascii="Times New Roman" w:hAnsi="Times New Roman"/>
                <w:sz w:val="16"/>
                <w:szCs w:val="16"/>
              </w:rPr>
              <w:t xml:space="preserve">Наименование Товара в соответствии с единым справочником-каталогом лекарственных препаратов (далее – ЕСКЛП) </w:t>
            </w:r>
            <w:hyperlink w:anchor="P1328" w:history="1">
              <w:r w:rsidRPr="00CA2ABE">
                <w:rPr>
                  <w:rFonts w:ascii="Times New Roman" w:hAnsi="Times New Roman"/>
                  <w:sz w:val="16"/>
                  <w:szCs w:val="16"/>
                </w:rPr>
                <w:t>&lt;196&gt;</w:t>
              </w:r>
            </w:hyperlink>
          </w:p>
        </w:tc>
        <w:tc>
          <w:tcPr>
            <w:tcW w:w="1950" w:type="dxa"/>
            <w:vMerge w:val="restart"/>
          </w:tcPr>
          <w:p w:rsidR="00890B93" w:rsidRPr="00CA2ABE" w:rsidRDefault="00890B93" w:rsidP="00890B93">
            <w:pPr>
              <w:pStyle w:val="ConsPlusNormal"/>
              <w:ind w:firstLine="0"/>
              <w:rPr>
                <w:rFonts w:ascii="Times New Roman" w:hAnsi="Times New Roman"/>
                <w:sz w:val="16"/>
                <w:szCs w:val="16"/>
              </w:rPr>
            </w:pPr>
            <w:r w:rsidRPr="00CA2ABE">
              <w:rPr>
                <w:rFonts w:ascii="Times New Roman" w:hAnsi="Times New Roman"/>
                <w:sz w:val="16"/>
                <w:szCs w:val="16"/>
              </w:rPr>
              <w:t>Торговое наименование, форма выпуска в соответствии с регистрационным удостоверением лекарственного препарата</w:t>
            </w:r>
          </w:p>
        </w:tc>
        <w:tc>
          <w:tcPr>
            <w:tcW w:w="850" w:type="dxa"/>
            <w:vMerge w:val="restart"/>
          </w:tcPr>
          <w:p w:rsidR="00890B93" w:rsidRPr="00CA2ABE" w:rsidRDefault="00890B93" w:rsidP="00890B93">
            <w:pPr>
              <w:pStyle w:val="ConsPlusNormal"/>
              <w:ind w:firstLine="0"/>
              <w:rPr>
                <w:rFonts w:ascii="Times New Roman" w:hAnsi="Times New Roman"/>
                <w:sz w:val="16"/>
                <w:szCs w:val="16"/>
              </w:rPr>
            </w:pPr>
            <w:r w:rsidRPr="00CA2ABE">
              <w:rPr>
                <w:rFonts w:ascii="Times New Roman" w:hAnsi="Times New Roman"/>
                <w:sz w:val="16"/>
                <w:szCs w:val="16"/>
              </w:rPr>
              <w:t>Лекарственная форма в соответствии с ЕСКЛП</w:t>
            </w:r>
          </w:p>
        </w:tc>
        <w:tc>
          <w:tcPr>
            <w:tcW w:w="850" w:type="dxa"/>
            <w:vMerge w:val="restart"/>
          </w:tcPr>
          <w:p w:rsidR="00890B93" w:rsidRPr="00CA2ABE" w:rsidRDefault="00890B93" w:rsidP="00890B93">
            <w:pPr>
              <w:pStyle w:val="ConsPlusNormal"/>
              <w:ind w:firstLine="0"/>
              <w:rPr>
                <w:rFonts w:ascii="Times New Roman" w:hAnsi="Times New Roman"/>
                <w:sz w:val="16"/>
                <w:szCs w:val="16"/>
              </w:rPr>
            </w:pPr>
            <w:r w:rsidRPr="00CA2ABE">
              <w:rPr>
                <w:rFonts w:ascii="Times New Roman" w:hAnsi="Times New Roman"/>
                <w:sz w:val="16"/>
                <w:szCs w:val="16"/>
              </w:rPr>
              <w:t>Дозировка в соответствии с ЕСКЛП</w:t>
            </w:r>
          </w:p>
        </w:tc>
        <w:tc>
          <w:tcPr>
            <w:tcW w:w="1020" w:type="dxa"/>
            <w:vMerge w:val="restart"/>
          </w:tcPr>
          <w:p w:rsidR="00890B93" w:rsidRPr="00CA2ABE" w:rsidRDefault="00890B93" w:rsidP="00890B93">
            <w:pPr>
              <w:pStyle w:val="ConsPlusNormal"/>
              <w:ind w:firstLine="0"/>
              <w:rPr>
                <w:rFonts w:ascii="Times New Roman" w:hAnsi="Times New Roman"/>
                <w:sz w:val="16"/>
                <w:szCs w:val="16"/>
              </w:rPr>
            </w:pPr>
            <w:r w:rsidRPr="00CA2ABE">
              <w:rPr>
                <w:rFonts w:ascii="Times New Roman" w:hAnsi="Times New Roman"/>
                <w:sz w:val="16"/>
                <w:szCs w:val="16"/>
              </w:rPr>
              <w:t>Единица измерения Товара в соответствии с ЕСКЛП (ПЕ)</w:t>
            </w:r>
          </w:p>
        </w:tc>
        <w:tc>
          <w:tcPr>
            <w:tcW w:w="2843" w:type="dxa"/>
            <w:gridSpan w:val="3"/>
          </w:tcPr>
          <w:p w:rsidR="00890B93" w:rsidRPr="00CA2ABE" w:rsidRDefault="00890B93" w:rsidP="00890B93">
            <w:pPr>
              <w:pStyle w:val="ConsPlusNormal"/>
              <w:ind w:firstLine="0"/>
              <w:rPr>
                <w:rFonts w:ascii="Times New Roman" w:hAnsi="Times New Roman"/>
                <w:sz w:val="16"/>
                <w:szCs w:val="16"/>
              </w:rPr>
            </w:pPr>
            <w:r w:rsidRPr="00CA2ABE">
              <w:rPr>
                <w:rFonts w:ascii="Times New Roman" w:hAnsi="Times New Roman"/>
                <w:sz w:val="16"/>
                <w:szCs w:val="16"/>
              </w:rPr>
              <w:t>Цена за единицу измерения Товара, в том числе</w:t>
            </w:r>
          </w:p>
        </w:tc>
        <w:tc>
          <w:tcPr>
            <w:tcW w:w="992" w:type="dxa"/>
            <w:vMerge w:val="restart"/>
          </w:tcPr>
          <w:p w:rsidR="00890B93" w:rsidRPr="00CA2ABE" w:rsidRDefault="00890B93" w:rsidP="00890B93">
            <w:pPr>
              <w:pStyle w:val="ConsPlusNormal"/>
              <w:ind w:firstLine="0"/>
              <w:rPr>
                <w:rFonts w:ascii="Times New Roman" w:hAnsi="Times New Roman"/>
                <w:sz w:val="16"/>
                <w:szCs w:val="16"/>
              </w:rPr>
            </w:pPr>
            <w:r w:rsidRPr="00CA2ABE">
              <w:rPr>
                <w:rFonts w:ascii="Times New Roman" w:hAnsi="Times New Roman"/>
                <w:sz w:val="16"/>
                <w:szCs w:val="16"/>
              </w:rPr>
              <w:t>Количество в единицах измерения Товара</w:t>
            </w:r>
          </w:p>
        </w:tc>
        <w:tc>
          <w:tcPr>
            <w:tcW w:w="2977" w:type="dxa"/>
            <w:gridSpan w:val="3"/>
          </w:tcPr>
          <w:p w:rsidR="00890B93" w:rsidRPr="00CA2ABE" w:rsidRDefault="00890B93" w:rsidP="00890B93">
            <w:pPr>
              <w:pStyle w:val="ConsPlusNormal"/>
              <w:ind w:firstLine="0"/>
              <w:rPr>
                <w:rFonts w:ascii="Times New Roman" w:hAnsi="Times New Roman"/>
                <w:sz w:val="16"/>
                <w:szCs w:val="16"/>
              </w:rPr>
            </w:pPr>
            <w:r w:rsidRPr="00CA2ABE">
              <w:rPr>
                <w:rFonts w:ascii="Times New Roman" w:hAnsi="Times New Roman"/>
                <w:sz w:val="16"/>
                <w:szCs w:val="16"/>
              </w:rPr>
              <w:t>Стоимость, в том числе</w:t>
            </w:r>
          </w:p>
        </w:tc>
        <w:tc>
          <w:tcPr>
            <w:tcW w:w="992" w:type="dxa"/>
            <w:vMerge w:val="restart"/>
          </w:tcPr>
          <w:p w:rsidR="00890B93" w:rsidRPr="00CA2ABE" w:rsidRDefault="00890B93" w:rsidP="00890B93">
            <w:pPr>
              <w:pStyle w:val="ConsPlusNormal"/>
              <w:ind w:firstLine="0"/>
              <w:rPr>
                <w:rFonts w:ascii="Times New Roman" w:hAnsi="Times New Roman"/>
                <w:sz w:val="16"/>
                <w:szCs w:val="16"/>
              </w:rPr>
            </w:pPr>
            <w:r w:rsidRPr="00CA2ABE">
              <w:rPr>
                <w:rFonts w:ascii="Times New Roman" w:hAnsi="Times New Roman"/>
                <w:sz w:val="16"/>
                <w:szCs w:val="16"/>
              </w:rPr>
              <w:t>Количество вторичных (потребительских) упаковок</w:t>
            </w:r>
          </w:p>
        </w:tc>
      </w:tr>
      <w:tr w:rsidR="00890B93" w:rsidRPr="00CA2ABE" w:rsidTr="006263E5">
        <w:tc>
          <w:tcPr>
            <w:tcW w:w="567" w:type="dxa"/>
            <w:vMerge/>
          </w:tcPr>
          <w:p w:rsidR="00890B93" w:rsidRPr="00CA2ABE" w:rsidRDefault="00890B93" w:rsidP="006263E5">
            <w:pPr>
              <w:rPr>
                <w:sz w:val="16"/>
                <w:szCs w:val="16"/>
              </w:rPr>
            </w:pPr>
          </w:p>
        </w:tc>
        <w:tc>
          <w:tcPr>
            <w:tcW w:w="1702" w:type="dxa"/>
          </w:tcPr>
          <w:p w:rsidR="00890B93" w:rsidRPr="00CA2ABE" w:rsidRDefault="00890B93" w:rsidP="00890B93">
            <w:pPr>
              <w:pStyle w:val="ConsPlusNormal"/>
              <w:ind w:firstLine="0"/>
              <w:rPr>
                <w:rFonts w:ascii="Times New Roman" w:hAnsi="Times New Roman"/>
                <w:sz w:val="16"/>
                <w:szCs w:val="16"/>
              </w:rPr>
            </w:pPr>
            <w:r w:rsidRPr="00CA2ABE">
              <w:rPr>
                <w:rFonts w:ascii="Times New Roman" w:hAnsi="Times New Roman"/>
                <w:sz w:val="16"/>
                <w:szCs w:val="16"/>
              </w:rPr>
              <w:t xml:space="preserve">международное непатентованное или химическое, или </w:t>
            </w:r>
            <w:proofErr w:type="spellStart"/>
            <w:r w:rsidRPr="00CA2ABE">
              <w:rPr>
                <w:rFonts w:ascii="Times New Roman" w:hAnsi="Times New Roman"/>
                <w:sz w:val="16"/>
                <w:szCs w:val="16"/>
              </w:rPr>
              <w:t>группировочное</w:t>
            </w:r>
            <w:proofErr w:type="spellEnd"/>
            <w:r w:rsidRPr="00CA2ABE">
              <w:rPr>
                <w:rFonts w:ascii="Times New Roman" w:hAnsi="Times New Roman"/>
                <w:sz w:val="16"/>
                <w:szCs w:val="16"/>
              </w:rPr>
              <w:t xml:space="preserve"> наименование</w:t>
            </w:r>
          </w:p>
        </w:tc>
        <w:tc>
          <w:tcPr>
            <w:tcW w:w="1417" w:type="dxa"/>
          </w:tcPr>
          <w:p w:rsidR="00890B93" w:rsidRPr="00CA2ABE" w:rsidRDefault="00890B93" w:rsidP="00890B93">
            <w:pPr>
              <w:pStyle w:val="ConsPlusNormal"/>
              <w:ind w:firstLine="0"/>
              <w:rPr>
                <w:rFonts w:ascii="Times New Roman" w:hAnsi="Times New Roman"/>
                <w:sz w:val="16"/>
                <w:szCs w:val="16"/>
              </w:rPr>
            </w:pPr>
            <w:r w:rsidRPr="00CA2ABE">
              <w:rPr>
                <w:rFonts w:ascii="Times New Roman" w:hAnsi="Times New Roman"/>
                <w:sz w:val="16"/>
                <w:szCs w:val="16"/>
              </w:rPr>
              <w:t>торговое наименование</w:t>
            </w:r>
          </w:p>
        </w:tc>
        <w:tc>
          <w:tcPr>
            <w:tcW w:w="1950" w:type="dxa"/>
            <w:vMerge/>
          </w:tcPr>
          <w:p w:rsidR="00890B93" w:rsidRPr="00CA2ABE" w:rsidRDefault="00890B93" w:rsidP="006263E5">
            <w:pPr>
              <w:rPr>
                <w:sz w:val="16"/>
                <w:szCs w:val="16"/>
              </w:rPr>
            </w:pPr>
          </w:p>
        </w:tc>
        <w:tc>
          <w:tcPr>
            <w:tcW w:w="850" w:type="dxa"/>
            <w:vMerge/>
          </w:tcPr>
          <w:p w:rsidR="00890B93" w:rsidRPr="00CA2ABE" w:rsidRDefault="00890B93" w:rsidP="006263E5">
            <w:pPr>
              <w:rPr>
                <w:sz w:val="16"/>
                <w:szCs w:val="16"/>
              </w:rPr>
            </w:pPr>
          </w:p>
        </w:tc>
        <w:tc>
          <w:tcPr>
            <w:tcW w:w="850" w:type="dxa"/>
            <w:vMerge/>
          </w:tcPr>
          <w:p w:rsidR="00890B93" w:rsidRPr="00CA2ABE" w:rsidRDefault="00890B93" w:rsidP="006263E5">
            <w:pPr>
              <w:rPr>
                <w:sz w:val="16"/>
                <w:szCs w:val="16"/>
              </w:rPr>
            </w:pPr>
          </w:p>
        </w:tc>
        <w:tc>
          <w:tcPr>
            <w:tcW w:w="1020" w:type="dxa"/>
            <w:vMerge/>
          </w:tcPr>
          <w:p w:rsidR="00890B93" w:rsidRPr="00CA2ABE" w:rsidRDefault="00890B93" w:rsidP="006263E5">
            <w:pPr>
              <w:rPr>
                <w:sz w:val="16"/>
                <w:szCs w:val="16"/>
              </w:rPr>
            </w:pPr>
          </w:p>
        </w:tc>
        <w:tc>
          <w:tcPr>
            <w:tcW w:w="1000" w:type="dxa"/>
          </w:tcPr>
          <w:p w:rsidR="00890B93" w:rsidRPr="00CA2ABE" w:rsidRDefault="00890B93" w:rsidP="00890B93">
            <w:pPr>
              <w:pStyle w:val="ConsPlusNormal"/>
              <w:ind w:firstLine="0"/>
              <w:rPr>
                <w:rFonts w:ascii="Times New Roman" w:hAnsi="Times New Roman"/>
                <w:sz w:val="16"/>
                <w:szCs w:val="16"/>
              </w:rPr>
            </w:pPr>
            <w:r w:rsidRPr="00CA2ABE">
              <w:rPr>
                <w:rFonts w:ascii="Times New Roman" w:hAnsi="Times New Roman"/>
                <w:sz w:val="16"/>
                <w:szCs w:val="16"/>
              </w:rPr>
              <w:t>без НДС</w:t>
            </w:r>
          </w:p>
        </w:tc>
        <w:tc>
          <w:tcPr>
            <w:tcW w:w="851" w:type="dxa"/>
          </w:tcPr>
          <w:p w:rsidR="00890B93" w:rsidRPr="00CA2ABE" w:rsidRDefault="00890B93" w:rsidP="00890B93">
            <w:pPr>
              <w:pStyle w:val="ConsPlusNormal"/>
              <w:ind w:firstLine="0"/>
              <w:rPr>
                <w:rFonts w:ascii="Times New Roman" w:hAnsi="Times New Roman"/>
                <w:sz w:val="16"/>
                <w:szCs w:val="16"/>
              </w:rPr>
            </w:pPr>
            <w:r w:rsidRPr="00CA2ABE">
              <w:rPr>
                <w:rFonts w:ascii="Times New Roman" w:hAnsi="Times New Roman"/>
                <w:sz w:val="16"/>
                <w:szCs w:val="16"/>
              </w:rPr>
              <w:t>размер НДС (если облагается НДС)</w:t>
            </w:r>
          </w:p>
        </w:tc>
        <w:tc>
          <w:tcPr>
            <w:tcW w:w="992" w:type="dxa"/>
          </w:tcPr>
          <w:p w:rsidR="00890B93" w:rsidRPr="00CA2ABE" w:rsidRDefault="00890B93" w:rsidP="00890B93">
            <w:pPr>
              <w:pStyle w:val="ConsPlusNormal"/>
              <w:ind w:firstLine="0"/>
              <w:rPr>
                <w:rFonts w:ascii="Times New Roman" w:hAnsi="Times New Roman"/>
                <w:sz w:val="16"/>
                <w:szCs w:val="16"/>
              </w:rPr>
            </w:pPr>
            <w:r w:rsidRPr="00CA2ABE">
              <w:rPr>
                <w:rFonts w:ascii="Times New Roman" w:hAnsi="Times New Roman"/>
                <w:sz w:val="16"/>
                <w:szCs w:val="16"/>
              </w:rPr>
              <w:t>итого</w:t>
            </w:r>
          </w:p>
        </w:tc>
        <w:tc>
          <w:tcPr>
            <w:tcW w:w="992" w:type="dxa"/>
            <w:vMerge/>
          </w:tcPr>
          <w:p w:rsidR="00890B93" w:rsidRPr="00CA2ABE" w:rsidRDefault="00890B93" w:rsidP="006263E5">
            <w:pPr>
              <w:rPr>
                <w:sz w:val="16"/>
                <w:szCs w:val="16"/>
              </w:rPr>
            </w:pPr>
          </w:p>
        </w:tc>
        <w:tc>
          <w:tcPr>
            <w:tcW w:w="992" w:type="dxa"/>
          </w:tcPr>
          <w:p w:rsidR="00890B93" w:rsidRPr="00CA2ABE" w:rsidRDefault="00890B93" w:rsidP="00890B93">
            <w:pPr>
              <w:pStyle w:val="ConsPlusNormal"/>
              <w:ind w:firstLine="0"/>
              <w:rPr>
                <w:rFonts w:ascii="Times New Roman" w:hAnsi="Times New Roman"/>
                <w:sz w:val="16"/>
                <w:szCs w:val="16"/>
              </w:rPr>
            </w:pPr>
            <w:r w:rsidRPr="00CA2ABE">
              <w:rPr>
                <w:rFonts w:ascii="Times New Roman" w:hAnsi="Times New Roman"/>
                <w:sz w:val="16"/>
                <w:szCs w:val="16"/>
              </w:rPr>
              <w:t>без НДС</w:t>
            </w:r>
          </w:p>
        </w:tc>
        <w:tc>
          <w:tcPr>
            <w:tcW w:w="993" w:type="dxa"/>
          </w:tcPr>
          <w:p w:rsidR="00890B93" w:rsidRPr="00CA2ABE" w:rsidRDefault="00890B93" w:rsidP="00890B93">
            <w:pPr>
              <w:pStyle w:val="ConsPlusNormal"/>
              <w:ind w:firstLine="0"/>
              <w:rPr>
                <w:rFonts w:ascii="Times New Roman" w:hAnsi="Times New Roman"/>
                <w:sz w:val="16"/>
                <w:szCs w:val="16"/>
              </w:rPr>
            </w:pPr>
            <w:r w:rsidRPr="00CA2ABE">
              <w:rPr>
                <w:rFonts w:ascii="Times New Roman" w:hAnsi="Times New Roman"/>
                <w:sz w:val="16"/>
                <w:szCs w:val="16"/>
              </w:rPr>
              <w:t>размер НДС (если облагается НДС)</w:t>
            </w:r>
          </w:p>
        </w:tc>
        <w:tc>
          <w:tcPr>
            <w:tcW w:w="992" w:type="dxa"/>
          </w:tcPr>
          <w:p w:rsidR="00890B93" w:rsidRPr="00CA2ABE" w:rsidRDefault="00890B93" w:rsidP="00890B93">
            <w:pPr>
              <w:pStyle w:val="ConsPlusNormal"/>
              <w:ind w:firstLine="0"/>
              <w:rPr>
                <w:rFonts w:ascii="Times New Roman" w:hAnsi="Times New Roman"/>
                <w:sz w:val="16"/>
                <w:szCs w:val="16"/>
              </w:rPr>
            </w:pPr>
            <w:r w:rsidRPr="00CA2ABE">
              <w:rPr>
                <w:rFonts w:ascii="Times New Roman" w:hAnsi="Times New Roman"/>
                <w:sz w:val="16"/>
                <w:szCs w:val="16"/>
              </w:rPr>
              <w:t>итого</w:t>
            </w:r>
          </w:p>
        </w:tc>
        <w:tc>
          <w:tcPr>
            <w:tcW w:w="992" w:type="dxa"/>
            <w:vMerge/>
          </w:tcPr>
          <w:p w:rsidR="00890B93" w:rsidRPr="00CA2ABE" w:rsidRDefault="00890B93" w:rsidP="006263E5">
            <w:pPr>
              <w:rPr>
                <w:sz w:val="16"/>
                <w:szCs w:val="16"/>
              </w:rPr>
            </w:pPr>
          </w:p>
        </w:tc>
      </w:tr>
      <w:tr w:rsidR="00890B93" w:rsidRPr="00CA2ABE" w:rsidTr="006263E5">
        <w:tc>
          <w:tcPr>
            <w:tcW w:w="567" w:type="dxa"/>
          </w:tcPr>
          <w:p w:rsidR="00890B93" w:rsidRPr="00CA2ABE" w:rsidRDefault="00890B93" w:rsidP="00890B93">
            <w:pPr>
              <w:pStyle w:val="ConsPlusNormal"/>
              <w:ind w:firstLine="0"/>
              <w:rPr>
                <w:rFonts w:ascii="Times New Roman" w:hAnsi="Times New Roman"/>
                <w:sz w:val="16"/>
                <w:szCs w:val="16"/>
              </w:rPr>
            </w:pPr>
            <w:r w:rsidRPr="00CA2ABE">
              <w:rPr>
                <w:rFonts w:ascii="Times New Roman" w:hAnsi="Times New Roman"/>
                <w:sz w:val="16"/>
                <w:szCs w:val="16"/>
              </w:rPr>
              <w:t>1</w:t>
            </w:r>
          </w:p>
        </w:tc>
        <w:tc>
          <w:tcPr>
            <w:tcW w:w="1702" w:type="dxa"/>
          </w:tcPr>
          <w:p w:rsidR="00890B93" w:rsidRPr="00CA2ABE" w:rsidRDefault="00890B93" w:rsidP="006263E5">
            <w:pPr>
              <w:pStyle w:val="ConsPlusNormal"/>
              <w:jc w:val="center"/>
              <w:rPr>
                <w:rFonts w:ascii="Times New Roman" w:hAnsi="Times New Roman"/>
                <w:sz w:val="16"/>
                <w:szCs w:val="16"/>
              </w:rPr>
            </w:pPr>
            <w:r w:rsidRPr="00CA2ABE">
              <w:rPr>
                <w:rFonts w:ascii="Times New Roman" w:hAnsi="Times New Roman"/>
                <w:sz w:val="16"/>
                <w:szCs w:val="16"/>
              </w:rPr>
              <w:t>2</w:t>
            </w:r>
          </w:p>
        </w:tc>
        <w:tc>
          <w:tcPr>
            <w:tcW w:w="1417" w:type="dxa"/>
          </w:tcPr>
          <w:p w:rsidR="00890B93" w:rsidRPr="00CA2ABE" w:rsidRDefault="00890B93" w:rsidP="006263E5">
            <w:pPr>
              <w:pStyle w:val="ConsPlusNormal"/>
              <w:jc w:val="center"/>
              <w:rPr>
                <w:rFonts w:ascii="Times New Roman" w:hAnsi="Times New Roman"/>
                <w:sz w:val="16"/>
                <w:szCs w:val="16"/>
              </w:rPr>
            </w:pPr>
            <w:r w:rsidRPr="00CA2ABE">
              <w:rPr>
                <w:rFonts w:ascii="Times New Roman" w:hAnsi="Times New Roman"/>
                <w:sz w:val="16"/>
                <w:szCs w:val="16"/>
              </w:rPr>
              <w:t>3</w:t>
            </w:r>
          </w:p>
        </w:tc>
        <w:tc>
          <w:tcPr>
            <w:tcW w:w="1950" w:type="dxa"/>
          </w:tcPr>
          <w:p w:rsidR="00890B93" w:rsidRPr="00CA2ABE" w:rsidRDefault="00890B93" w:rsidP="006263E5">
            <w:pPr>
              <w:pStyle w:val="ConsPlusNormal"/>
              <w:jc w:val="center"/>
              <w:rPr>
                <w:rFonts w:ascii="Times New Roman" w:hAnsi="Times New Roman"/>
                <w:sz w:val="16"/>
                <w:szCs w:val="16"/>
              </w:rPr>
            </w:pPr>
            <w:r w:rsidRPr="00CA2ABE">
              <w:rPr>
                <w:rFonts w:ascii="Times New Roman" w:hAnsi="Times New Roman"/>
                <w:sz w:val="16"/>
                <w:szCs w:val="16"/>
              </w:rPr>
              <w:t>4</w:t>
            </w:r>
          </w:p>
        </w:tc>
        <w:tc>
          <w:tcPr>
            <w:tcW w:w="850" w:type="dxa"/>
          </w:tcPr>
          <w:p w:rsidR="00890B93" w:rsidRPr="00CA2ABE" w:rsidRDefault="00890B93" w:rsidP="00890B93">
            <w:pPr>
              <w:pStyle w:val="ConsPlusNormal"/>
              <w:ind w:firstLine="0"/>
              <w:rPr>
                <w:rFonts w:ascii="Times New Roman" w:hAnsi="Times New Roman"/>
                <w:sz w:val="16"/>
                <w:szCs w:val="16"/>
              </w:rPr>
            </w:pPr>
            <w:r w:rsidRPr="00CA2ABE">
              <w:rPr>
                <w:rFonts w:ascii="Times New Roman" w:hAnsi="Times New Roman"/>
                <w:sz w:val="16"/>
                <w:szCs w:val="16"/>
              </w:rPr>
              <w:t>5</w:t>
            </w:r>
          </w:p>
        </w:tc>
        <w:tc>
          <w:tcPr>
            <w:tcW w:w="850" w:type="dxa"/>
          </w:tcPr>
          <w:p w:rsidR="00890B93" w:rsidRPr="00CA2ABE" w:rsidRDefault="00890B93" w:rsidP="00890B93">
            <w:pPr>
              <w:pStyle w:val="ConsPlusNormal"/>
              <w:ind w:firstLine="0"/>
              <w:rPr>
                <w:rFonts w:ascii="Times New Roman" w:hAnsi="Times New Roman"/>
                <w:sz w:val="16"/>
                <w:szCs w:val="16"/>
              </w:rPr>
            </w:pPr>
            <w:r w:rsidRPr="00CA2ABE">
              <w:rPr>
                <w:rFonts w:ascii="Times New Roman" w:hAnsi="Times New Roman"/>
                <w:sz w:val="16"/>
                <w:szCs w:val="16"/>
              </w:rPr>
              <w:t>6</w:t>
            </w:r>
          </w:p>
        </w:tc>
        <w:tc>
          <w:tcPr>
            <w:tcW w:w="1020" w:type="dxa"/>
          </w:tcPr>
          <w:p w:rsidR="00890B93" w:rsidRPr="00CA2ABE" w:rsidRDefault="00890B93" w:rsidP="00890B93">
            <w:pPr>
              <w:pStyle w:val="ConsPlusNormal"/>
              <w:ind w:firstLine="0"/>
              <w:rPr>
                <w:rFonts w:ascii="Times New Roman" w:hAnsi="Times New Roman"/>
                <w:sz w:val="16"/>
                <w:szCs w:val="16"/>
              </w:rPr>
            </w:pPr>
            <w:r w:rsidRPr="00CA2ABE">
              <w:rPr>
                <w:rFonts w:ascii="Times New Roman" w:hAnsi="Times New Roman"/>
                <w:sz w:val="16"/>
                <w:szCs w:val="16"/>
              </w:rPr>
              <w:t>7</w:t>
            </w:r>
          </w:p>
        </w:tc>
        <w:tc>
          <w:tcPr>
            <w:tcW w:w="1000" w:type="dxa"/>
          </w:tcPr>
          <w:p w:rsidR="00890B93" w:rsidRPr="00CA2ABE" w:rsidRDefault="00890B93" w:rsidP="00890B93">
            <w:pPr>
              <w:pStyle w:val="ConsPlusNormal"/>
              <w:ind w:firstLine="0"/>
              <w:rPr>
                <w:rFonts w:ascii="Times New Roman" w:hAnsi="Times New Roman"/>
                <w:sz w:val="16"/>
                <w:szCs w:val="16"/>
              </w:rPr>
            </w:pPr>
            <w:r w:rsidRPr="00CA2ABE">
              <w:rPr>
                <w:rFonts w:ascii="Times New Roman" w:hAnsi="Times New Roman"/>
                <w:sz w:val="16"/>
                <w:szCs w:val="16"/>
              </w:rPr>
              <w:t>8</w:t>
            </w:r>
          </w:p>
        </w:tc>
        <w:tc>
          <w:tcPr>
            <w:tcW w:w="851" w:type="dxa"/>
          </w:tcPr>
          <w:p w:rsidR="00890B93" w:rsidRPr="00CA2ABE" w:rsidRDefault="00890B93" w:rsidP="00890B93">
            <w:pPr>
              <w:pStyle w:val="ConsPlusNormal"/>
              <w:ind w:firstLine="0"/>
              <w:rPr>
                <w:rFonts w:ascii="Times New Roman" w:hAnsi="Times New Roman"/>
                <w:sz w:val="16"/>
                <w:szCs w:val="16"/>
              </w:rPr>
            </w:pPr>
            <w:r w:rsidRPr="00CA2ABE">
              <w:rPr>
                <w:rFonts w:ascii="Times New Roman" w:hAnsi="Times New Roman"/>
                <w:sz w:val="16"/>
                <w:szCs w:val="16"/>
              </w:rPr>
              <w:t>9</w:t>
            </w:r>
          </w:p>
        </w:tc>
        <w:tc>
          <w:tcPr>
            <w:tcW w:w="992" w:type="dxa"/>
          </w:tcPr>
          <w:p w:rsidR="00890B93" w:rsidRPr="00CA2ABE" w:rsidRDefault="00890B93" w:rsidP="00890B93">
            <w:pPr>
              <w:pStyle w:val="ConsPlusNormal"/>
              <w:ind w:firstLine="0"/>
              <w:rPr>
                <w:rFonts w:ascii="Times New Roman" w:hAnsi="Times New Roman"/>
                <w:sz w:val="16"/>
                <w:szCs w:val="16"/>
              </w:rPr>
            </w:pPr>
            <w:r w:rsidRPr="00CA2ABE">
              <w:rPr>
                <w:rFonts w:ascii="Times New Roman" w:hAnsi="Times New Roman"/>
                <w:sz w:val="16"/>
                <w:szCs w:val="16"/>
              </w:rPr>
              <w:t>10</w:t>
            </w:r>
          </w:p>
        </w:tc>
        <w:tc>
          <w:tcPr>
            <w:tcW w:w="992" w:type="dxa"/>
          </w:tcPr>
          <w:p w:rsidR="00890B93" w:rsidRPr="00CA2ABE" w:rsidRDefault="00890B93" w:rsidP="00890B93">
            <w:pPr>
              <w:pStyle w:val="ConsPlusNormal"/>
              <w:ind w:firstLine="0"/>
              <w:rPr>
                <w:rFonts w:ascii="Times New Roman" w:hAnsi="Times New Roman"/>
                <w:sz w:val="16"/>
                <w:szCs w:val="16"/>
              </w:rPr>
            </w:pPr>
            <w:r w:rsidRPr="00CA2ABE">
              <w:rPr>
                <w:rFonts w:ascii="Times New Roman" w:hAnsi="Times New Roman"/>
                <w:sz w:val="16"/>
                <w:szCs w:val="16"/>
              </w:rPr>
              <w:t>11</w:t>
            </w:r>
          </w:p>
        </w:tc>
        <w:tc>
          <w:tcPr>
            <w:tcW w:w="992" w:type="dxa"/>
          </w:tcPr>
          <w:p w:rsidR="00890B93" w:rsidRPr="00CA2ABE" w:rsidRDefault="00890B93" w:rsidP="00890B93">
            <w:pPr>
              <w:pStyle w:val="ConsPlusNormal"/>
              <w:ind w:firstLine="0"/>
              <w:rPr>
                <w:rFonts w:ascii="Times New Roman" w:hAnsi="Times New Roman"/>
                <w:sz w:val="16"/>
                <w:szCs w:val="16"/>
              </w:rPr>
            </w:pPr>
            <w:r w:rsidRPr="00CA2ABE">
              <w:rPr>
                <w:rFonts w:ascii="Times New Roman" w:hAnsi="Times New Roman"/>
                <w:sz w:val="16"/>
                <w:szCs w:val="16"/>
              </w:rPr>
              <w:t>12</w:t>
            </w:r>
          </w:p>
        </w:tc>
        <w:tc>
          <w:tcPr>
            <w:tcW w:w="993" w:type="dxa"/>
          </w:tcPr>
          <w:p w:rsidR="00890B93" w:rsidRPr="00CA2ABE" w:rsidRDefault="00890B93" w:rsidP="00890B93">
            <w:pPr>
              <w:pStyle w:val="ConsPlusNormal"/>
              <w:ind w:firstLine="0"/>
              <w:rPr>
                <w:rFonts w:ascii="Times New Roman" w:hAnsi="Times New Roman"/>
                <w:sz w:val="16"/>
                <w:szCs w:val="16"/>
              </w:rPr>
            </w:pPr>
            <w:r w:rsidRPr="00CA2ABE">
              <w:rPr>
                <w:rFonts w:ascii="Times New Roman" w:hAnsi="Times New Roman"/>
                <w:sz w:val="16"/>
                <w:szCs w:val="16"/>
              </w:rPr>
              <w:t>13</w:t>
            </w:r>
          </w:p>
        </w:tc>
        <w:tc>
          <w:tcPr>
            <w:tcW w:w="992" w:type="dxa"/>
          </w:tcPr>
          <w:p w:rsidR="00890B93" w:rsidRPr="00CA2ABE" w:rsidRDefault="00890B93" w:rsidP="00890B93">
            <w:pPr>
              <w:pStyle w:val="ConsPlusNormal"/>
              <w:ind w:firstLine="0"/>
              <w:rPr>
                <w:rFonts w:ascii="Times New Roman" w:hAnsi="Times New Roman"/>
                <w:sz w:val="16"/>
                <w:szCs w:val="16"/>
              </w:rPr>
            </w:pPr>
            <w:r w:rsidRPr="00CA2ABE">
              <w:rPr>
                <w:rFonts w:ascii="Times New Roman" w:hAnsi="Times New Roman"/>
                <w:sz w:val="16"/>
                <w:szCs w:val="16"/>
              </w:rPr>
              <w:t>14</w:t>
            </w:r>
          </w:p>
        </w:tc>
        <w:tc>
          <w:tcPr>
            <w:tcW w:w="992" w:type="dxa"/>
          </w:tcPr>
          <w:p w:rsidR="00890B93" w:rsidRPr="00CA2ABE" w:rsidRDefault="00890B93" w:rsidP="00890B93">
            <w:pPr>
              <w:pStyle w:val="ConsPlusNormal"/>
              <w:ind w:firstLine="0"/>
              <w:rPr>
                <w:rFonts w:ascii="Times New Roman" w:hAnsi="Times New Roman"/>
                <w:sz w:val="16"/>
                <w:szCs w:val="16"/>
              </w:rPr>
            </w:pPr>
            <w:r w:rsidRPr="00CA2ABE">
              <w:rPr>
                <w:rFonts w:ascii="Times New Roman" w:hAnsi="Times New Roman"/>
                <w:sz w:val="16"/>
                <w:szCs w:val="16"/>
              </w:rPr>
              <w:t>15</w:t>
            </w:r>
          </w:p>
        </w:tc>
      </w:tr>
      <w:tr w:rsidR="00890B93" w:rsidRPr="00CA2ABE" w:rsidTr="006263E5">
        <w:tc>
          <w:tcPr>
            <w:tcW w:w="567" w:type="dxa"/>
          </w:tcPr>
          <w:p w:rsidR="00890B93" w:rsidRPr="00CA2ABE" w:rsidRDefault="00890B93" w:rsidP="00890B93">
            <w:pPr>
              <w:pStyle w:val="ConsPlusNormal"/>
              <w:ind w:firstLine="0"/>
              <w:rPr>
                <w:rFonts w:ascii="Times New Roman" w:hAnsi="Times New Roman"/>
                <w:sz w:val="18"/>
                <w:szCs w:val="18"/>
              </w:rPr>
            </w:pPr>
            <w:r w:rsidRPr="00CA2ABE">
              <w:rPr>
                <w:rFonts w:ascii="Times New Roman" w:hAnsi="Times New Roman"/>
                <w:sz w:val="18"/>
                <w:szCs w:val="18"/>
              </w:rPr>
              <w:t>1.</w:t>
            </w:r>
          </w:p>
        </w:tc>
        <w:tc>
          <w:tcPr>
            <w:tcW w:w="1702" w:type="dxa"/>
          </w:tcPr>
          <w:p w:rsidR="00890B93" w:rsidRPr="00CA2ABE" w:rsidRDefault="00890B93" w:rsidP="00890B93">
            <w:pPr>
              <w:pStyle w:val="ConsPlusNormal"/>
              <w:ind w:firstLine="0"/>
              <w:rPr>
                <w:rFonts w:ascii="Times New Roman" w:hAnsi="Times New Roman"/>
                <w:sz w:val="18"/>
                <w:szCs w:val="18"/>
              </w:rPr>
            </w:pPr>
            <w:r w:rsidRPr="00CA2ABE">
              <w:rPr>
                <w:rFonts w:ascii="Times New Roman" w:hAnsi="Times New Roman"/>
                <w:sz w:val="18"/>
                <w:szCs w:val="18"/>
              </w:rPr>
              <w:t>Метронидазол</w:t>
            </w:r>
          </w:p>
        </w:tc>
        <w:tc>
          <w:tcPr>
            <w:tcW w:w="1417" w:type="dxa"/>
          </w:tcPr>
          <w:p w:rsidR="00890B93" w:rsidRPr="00CA2ABE" w:rsidRDefault="00890B93" w:rsidP="00890B93">
            <w:pPr>
              <w:pStyle w:val="ConsPlusNormal"/>
              <w:ind w:firstLine="0"/>
              <w:rPr>
                <w:rFonts w:ascii="Times New Roman" w:hAnsi="Times New Roman"/>
                <w:sz w:val="18"/>
                <w:szCs w:val="18"/>
              </w:rPr>
            </w:pPr>
            <w:r w:rsidRPr="00CA2ABE">
              <w:rPr>
                <w:rFonts w:ascii="Times New Roman" w:hAnsi="Times New Roman"/>
                <w:sz w:val="18"/>
                <w:szCs w:val="18"/>
              </w:rPr>
              <w:t>Метронидазол</w:t>
            </w:r>
          </w:p>
        </w:tc>
        <w:tc>
          <w:tcPr>
            <w:tcW w:w="1950" w:type="dxa"/>
          </w:tcPr>
          <w:p w:rsidR="00890B93" w:rsidRPr="00CA2ABE" w:rsidRDefault="00890B93" w:rsidP="00890B93">
            <w:pPr>
              <w:pStyle w:val="ConsPlusNormal"/>
              <w:ind w:firstLine="0"/>
              <w:rPr>
                <w:rFonts w:ascii="Times New Roman" w:hAnsi="Times New Roman"/>
                <w:sz w:val="18"/>
                <w:szCs w:val="18"/>
              </w:rPr>
            </w:pPr>
            <w:r w:rsidRPr="00CA2ABE">
              <w:rPr>
                <w:rFonts w:ascii="Times New Roman" w:hAnsi="Times New Roman"/>
                <w:sz w:val="18"/>
                <w:szCs w:val="18"/>
              </w:rPr>
              <w:t xml:space="preserve">Метронидазол, </w:t>
            </w:r>
            <w:r w:rsidRPr="00CA2ABE">
              <w:rPr>
                <w:rFonts w:ascii="Times New Roman" w:hAnsi="Times New Roman"/>
                <w:color w:val="000000"/>
                <w:sz w:val="18"/>
                <w:szCs w:val="18"/>
                <w:shd w:val="clear" w:color="auto" w:fill="FFFFFF"/>
              </w:rPr>
              <w:t>таблетки</w:t>
            </w:r>
            <w:r w:rsidRPr="00CA2ABE">
              <w:rPr>
                <w:rFonts w:ascii="Times New Roman" w:hAnsi="Times New Roman"/>
                <w:sz w:val="18"/>
                <w:szCs w:val="18"/>
              </w:rPr>
              <w:t>, УПАКОВКА ЯЧЕЙКОВАЯ КОНТУРНАЯ 250 мг  №20</w:t>
            </w:r>
          </w:p>
        </w:tc>
        <w:tc>
          <w:tcPr>
            <w:tcW w:w="850" w:type="dxa"/>
          </w:tcPr>
          <w:p w:rsidR="00890B93" w:rsidRPr="00CA2ABE" w:rsidRDefault="00890B93" w:rsidP="00890B93">
            <w:pPr>
              <w:pStyle w:val="ConsPlusNormal"/>
              <w:ind w:firstLine="0"/>
              <w:rPr>
                <w:rFonts w:ascii="Times New Roman" w:hAnsi="Times New Roman"/>
                <w:sz w:val="18"/>
                <w:szCs w:val="18"/>
              </w:rPr>
            </w:pPr>
            <w:r w:rsidRPr="00CA2ABE">
              <w:rPr>
                <w:rFonts w:ascii="Times New Roman" w:hAnsi="Times New Roman"/>
                <w:color w:val="000000"/>
                <w:sz w:val="18"/>
                <w:szCs w:val="18"/>
                <w:shd w:val="clear" w:color="auto" w:fill="FFFFFF"/>
              </w:rPr>
              <w:t>таблетки</w:t>
            </w:r>
          </w:p>
        </w:tc>
        <w:tc>
          <w:tcPr>
            <w:tcW w:w="850" w:type="dxa"/>
          </w:tcPr>
          <w:p w:rsidR="00890B93" w:rsidRPr="00CA2ABE" w:rsidRDefault="00890B93" w:rsidP="00890B93">
            <w:pPr>
              <w:pStyle w:val="ConsPlusNormal"/>
              <w:ind w:firstLine="0"/>
              <w:rPr>
                <w:rFonts w:ascii="Times New Roman" w:hAnsi="Times New Roman"/>
                <w:sz w:val="18"/>
                <w:szCs w:val="18"/>
              </w:rPr>
            </w:pPr>
            <w:r w:rsidRPr="00CA2ABE">
              <w:rPr>
                <w:rFonts w:ascii="Times New Roman" w:hAnsi="Times New Roman"/>
                <w:sz w:val="18"/>
                <w:szCs w:val="18"/>
              </w:rPr>
              <w:t xml:space="preserve">250 </w:t>
            </w:r>
          </w:p>
        </w:tc>
        <w:tc>
          <w:tcPr>
            <w:tcW w:w="1020" w:type="dxa"/>
          </w:tcPr>
          <w:p w:rsidR="00890B93" w:rsidRPr="00CA2ABE" w:rsidRDefault="00890B93" w:rsidP="00890B93">
            <w:pPr>
              <w:pStyle w:val="ConsPlusNormal"/>
              <w:ind w:firstLine="0"/>
              <w:rPr>
                <w:rFonts w:ascii="Times New Roman" w:hAnsi="Times New Roman"/>
                <w:sz w:val="18"/>
                <w:szCs w:val="18"/>
              </w:rPr>
            </w:pPr>
            <w:r w:rsidRPr="00CA2ABE">
              <w:rPr>
                <w:rFonts w:ascii="Times New Roman" w:hAnsi="Times New Roman"/>
                <w:sz w:val="18"/>
                <w:szCs w:val="18"/>
              </w:rPr>
              <w:t>мг</w:t>
            </w:r>
          </w:p>
        </w:tc>
        <w:tc>
          <w:tcPr>
            <w:tcW w:w="1000" w:type="dxa"/>
          </w:tcPr>
          <w:p w:rsidR="00890B93" w:rsidRPr="00CA2ABE" w:rsidRDefault="00890B93" w:rsidP="00890B93">
            <w:pPr>
              <w:pStyle w:val="ConsPlusNormal"/>
              <w:ind w:firstLine="0"/>
              <w:rPr>
                <w:rFonts w:ascii="Times New Roman" w:hAnsi="Times New Roman"/>
                <w:sz w:val="18"/>
                <w:szCs w:val="18"/>
              </w:rPr>
            </w:pPr>
            <w:r w:rsidRPr="00CA2ABE">
              <w:rPr>
                <w:rFonts w:ascii="Times New Roman" w:hAnsi="Times New Roman"/>
                <w:sz w:val="18"/>
                <w:szCs w:val="18"/>
              </w:rPr>
              <w:t>1,172</w:t>
            </w:r>
          </w:p>
        </w:tc>
        <w:tc>
          <w:tcPr>
            <w:tcW w:w="851" w:type="dxa"/>
          </w:tcPr>
          <w:p w:rsidR="00890B93" w:rsidRPr="00CA2ABE" w:rsidRDefault="00890B93" w:rsidP="00890B93">
            <w:pPr>
              <w:pStyle w:val="ConsPlusNormal"/>
              <w:ind w:firstLine="0"/>
              <w:rPr>
                <w:rFonts w:ascii="Times New Roman" w:hAnsi="Times New Roman"/>
                <w:sz w:val="18"/>
                <w:szCs w:val="18"/>
              </w:rPr>
            </w:pPr>
            <w:r w:rsidRPr="00CA2ABE">
              <w:rPr>
                <w:rFonts w:ascii="Times New Roman" w:hAnsi="Times New Roman"/>
                <w:sz w:val="18"/>
                <w:szCs w:val="18"/>
              </w:rPr>
              <w:t>10%</w:t>
            </w:r>
          </w:p>
        </w:tc>
        <w:tc>
          <w:tcPr>
            <w:tcW w:w="992" w:type="dxa"/>
          </w:tcPr>
          <w:p w:rsidR="00890B93" w:rsidRPr="00CA2ABE" w:rsidRDefault="00890B93" w:rsidP="00890B93">
            <w:pPr>
              <w:pStyle w:val="ConsPlusNormal"/>
              <w:ind w:firstLine="0"/>
              <w:rPr>
                <w:rFonts w:ascii="Times New Roman" w:hAnsi="Times New Roman"/>
                <w:sz w:val="18"/>
                <w:szCs w:val="18"/>
              </w:rPr>
            </w:pPr>
            <w:r w:rsidRPr="00CA2ABE">
              <w:rPr>
                <w:rFonts w:ascii="Times New Roman" w:hAnsi="Times New Roman"/>
                <w:sz w:val="18"/>
                <w:szCs w:val="18"/>
              </w:rPr>
              <w:t>1,289</w:t>
            </w:r>
          </w:p>
        </w:tc>
        <w:tc>
          <w:tcPr>
            <w:tcW w:w="992" w:type="dxa"/>
          </w:tcPr>
          <w:p w:rsidR="00890B93" w:rsidRPr="00CA2ABE" w:rsidRDefault="00890B93" w:rsidP="00890B93">
            <w:pPr>
              <w:pStyle w:val="ConsPlusNormal"/>
              <w:ind w:firstLine="0"/>
              <w:rPr>
                <w:rFonts w:ascii="Times New Roman" w:hAnsi="Times New Roman"/>
                <w:sz w:val="18"/>
                <w:szCs w:val="18"/>
              </w:rPr>
            </w:pPr>
            <w:r w:rsidRPr="00CA2ABE">
              <w:rPr>
                <w:rFonts w:ascii="Times New Roman" w:hAnsi="Times New Roman"/>
                <w:sz w:val="18"/>
                <w:szCs w:val="18"/>
              </w:rPr>
              <w:t>1000</w:t>
            </w:r>
          </w:p>
        </w:tc>
        <w:tc>
          <w:tcPr>
            <w:tcW w:w="992" w:type="dxa"/>
          </w:tcPr>
          <w:p w:rsidR="00890B93" w:rsidRPr="00CA2ABE" w:rsidRDefault="00890B93" w:rsidP="00890B93">
            <w:pPr>
              <w:pStyle w:val="ConsPlusNormal"/>
              <w:ind w:firstLine="0"/>
              <w:rPr>
                <w:rFonts w:ascii="Times New Roman" w:hAnsi="Times New Roman"/>
                <w:sz w:val="18"/>
                <w:szCs w:val="18"/>
              </w:rPr>
            </w:pPr>
            <w:r w:rsidRPr="00CA2ABE">
              <w:rPr>
                <w:rFonts w:ascii="Times New Roman" w:hAnsi="Times New Roman"/>
                <w:sz w:val="18"/>
                <w:szCs w:val="18"/>
              </w:rPr>
              <w:t>1171,82</w:t>
            </w:r>
          </w:p>
        </w:tc>
        <w:tc>
          <w:tcPr>
            <w:tcW w:w="993" w:type="dxa"/>
          </w:tcPr>
          <w:p w:rsidR="00890B93" w:rsidRPr="00CA2ABE" w:rsidRDefault="00890B93" w:rsidP="00890B93">
            <w:pPr>
              <w:pStyle w:val="ConsPlusNormal"/>
              <w:ind w:firstLine="0"/>
              <w:rPr>
                <w:rFonts w:ascii="Times New Roman" w:hAnsi="Times New Roman"/>
                <w:sz w:val="18"/>
                <w:szCs w:val="18"/>
              </w:rPr>
            </w:pPr>
            <w:r w:rsidRPr="00CA2ABE">
              <w:rPr>
                <w:rFonts w:ascii="Times New Roman" w:hAnsi="Times New Roman"/>
                <w:sz w:val="18"/>
                <w:szCs w:val="18"/>
              </w:rPr>
              <w:t>10%</w:t>
            </w:r>
          </w:p>
        </w:tc>
        <w:tc>
          <w:tcPr>
            <w:tcW w:w="992" w:type="dxa"/>
          </w:tcPr>
          <w:p w:rsidR="00890B93" w:rsidRPr="00CA2ABE" w:rsidRDefault="00890B93" w:rsidP="00890B93">
            <w:pPr>
              <w:pStyle w:val="ConsPlusNormal"/>
              <w:ind w:firstLine="0"/>
              <w:rPr>
                <w:rFonts w:ascii="Times New Roman" w:hAnsi="Times New Roman"/>
                <w:sz w:val="18"/>
                <w:szCs w:val="18"/>
              </w:rPr>
            </w:pPr>
            <w:r w:rsidRPr="00CA2ABE">
              <w:rPr>
                <w:rFonts w:ascii="Times New Roman" w:hAnsi="Times New Roman"/>
                <w:sz w:val="18"/>
                <w:szCs w:val="18"/>
              </w:rPr>
              <w:t>1289,00</w:t>
            </w:r>
          </w:p>
        </w:tc>
        <w:tc>
          <w:tcPr>
            <w:tcW w:w="992" w:type="dxa"/>
          </w:tcPr>
          <w:p w:rsidR="00890B93" w:rsidRPr="00CA2ABE" w:rsidRDefault="00890B93" w:rsidP="00890B93">
            <w:pPr>
              <w:pStyle w:val="ConsPlusNormal"/>
              <w:ind w:firstLine="0"/>
              <w:rPr>
                <w:rFonts w:ascii="Times New Roman" w:hAnsi="Times New Roman"/>
                <w:sz w:val="18"/>
                <w:szCs w:val="18"/>
              </w:rPr>
            </w:pPr>
            <w:r w:rsidRPr="00CA2ABE">
              <w:rPr>
                <w:rFonts w:ascii="Times New Roman" w:hAnsi="Times New Roman"/>
                <w:sz w:val="18"/>
                <w:szCs w:val="18"/>
              </w:rPr>
              <w:t>50</w:t>
            </w:r>
          </w:p>
        </w:tc>
      </w:tr>
      <w:tr w:rsidR="00890B93" w:rsidRPr="00CA2ABE" w:rsidTr="006263E5">
        <w:tc>
          <w:tcPr>
            <w:tcW w:w="567" w:type="dxa"/>
          </w:tcPr>
          <w:p w:rsidR="00890B93" w:rsidRPr="00CA2ABE" w:rsidRDefault="00890B93" w:rsidP="00890B93">
            <w:pPr>
              <w:pStyle w:val="ConsPlusNormal"/>
              <w:ind w:firstLine="0"/>
              <w:rPr>
                <w:rFonts w:ascii="Times New Roman" w:hAnsi="Times New Roman"/>
                <w:sz w:val="18"/>
                <w:szCs w:val="18"/>
              </w:rPr>
            </w:pPr>
            <w:r w:rsidRPr="00CA2ABE">
              <w:rPr>
                <w:rFonts w:ascii="Times New Roman" w:hAnsi="Times New Roman"/>
                <w:sz w:val="18"/>
                <w:szCs w:val="18"/>
              </w:rPr>
              <w:lastRenderedPageBreak/>
              <w:t>2.</w:t>
            </w:r>
          </w:p>
        </w:tc>
        <w:tc>
          <w:tcPr>
            <w:tcW w:w="1702" w:type="dxa"/>
          </w:tcPr>
          <w:p w:rsidR="00890B93" w:rsidRPr="00CA2ABE" w:rsidRDefault="00890B93" w:rsidP="00890B93">
            <w:pPr>
              <w:pStyle w:val="ConsPlusNormal"/>
              <w:ind w:firstLine="0"/>
              <w:rPr>
                <w:rFonts w:ascii="Times New Roman" w:hAnsi="Times New Roman"/>
                <w:sz w:val="18"/>
                <w:szCs w:val="18"/>
              </w:rPr>
            </w:pPr>
            <w:r w:rsidRPr="00CA2ABE">
              <w:rPr>
                <w:rFonts w:ascii="Times New Roman" w:hAnsi="Times New Roman"/>
                <w:sz w:val="18"/>
                <w:szCs w:val="18"/>
              </w:rPr>
              <w:t>Метронидазол</w:t>
            </w:r>
          </w:p>
        </w:tc>
        <w:tc>
          <w:tcPr>
            <w:tcW w:w="1417" w:type="dxa"/>
          </w:tcPr>
          <w:p w:rsidR="00890B93" w:rsidRPr="00CA2ABE" w:rsidRDefault="00890B93" w:rsidP="00890B93">
            <w:pPr>
              <w:pStyle w:val="ConsPlusNormal"/>
              <w:ind w:firstLine="0"/>
              <w:rPr>
                <w:rFonts w:ascii="Times New Roman" w:hAnsi="Times New Roman"/>
                <w:sz w:val="18"/>
                <w:szCs w:val="18"/>
              </w:rPr>
            </w:pPr>
            <w:r w:rsidRPr="00CA2ABE">
              <w:rPr>
                <w:rFonts w:ascii="Times New Roman" w:hAnsi="Times New Roman"/>
                <w:sz w:val="18"/>
                <w:szCs w:val="18"/>
              </w:rPr>
              <w:t xml:space="preserve">ЭЛЬПАСОЛ </w:t>
            </w:r>
            <w:proofErr w:type="spellStart"/>
            <w:r w:rsidRPr="00CA2ABE">
              <w:rPr>
                <w:rFonts w:ascii="Times New Roman" w:hAnsi="Times New Roman"/>
                <w:sz w:val="18"/>
                <w:szCs w:val="18"/>
              </w:rPr>
              <w:t>солофарм</w:t>
            </w:r>
            <w:proofErr w:type="spellEnd"/>
          </w:p>
        </w:tc>
        <w:tc>
          <w:tcPr>
            <w:tcW w:w="1950" w:type="dxa"/>
          </w:tcPr>
          <w:p w:rsidR="00890B93" w:rsidRPr="00CA2ABE" w:rsidRDefault="00890B93" w:rsidP="00890B93">
            <w:pPr>
              <w:pStyle w:val="ConsPlusNormal"/>
              <w:ind w:firstLine="0"/>
              <w:rPr>
                <w:rFonts w:ascii="Times New Roman" w:hAnsi="Times New Roman"/>
                <w:sz w:val="18"/>
                <w:szCs w:val="18"/>
              </w:rPr>
            </w:pPr>
            <w:r w:rsidRPr="00CA2ABE">
              <w:rPr>
                <w:rFonts w:ascii="Times New Roman" w:hAnsi="Times New Roman"/>
                <w:color w:val="000000"/>
                <w:sz w:val="18"/>
                <w:szCs w:val="18"/>
                <w:shd w:val="clear" w:color="auto" w:fill="FFFFFF"/>
              </w:rPr>
              <w:t xml:space="preserve">ЭЛЬПАСОЛ </w:t>
            </w:r>
            <w:proofErr w:type="spellStart"/>
            <w:r w:rsidRPr="00CA2ABE">
              <w:rPr>
                <w:rFonts w:ascii="Times New Roman" w:hAnsi="Times New Roman"/>
                <w:color w:val="000000"/>
                <w:sz w:val="18"/>
                <w:szCs w:val="18"/>
                <w:shd w:val="clear" w:color="auto" w:fill="FFFFFF"/>
              </w:rPr>
              <w:t>солофарм</w:t>
            </w:r>
            <w:proofErr w:type="spellEnd"/>
            <w:r w:rsidRPr="00CA2ABE">
              <w:rPr>
                <w:rFonts w:ascii="Times New Roman" w:hAnsi="Times New Roman"/>
                <w:color w:val="000000"/>
                <w:sz w:val="18"/>
                <w:szCs w:val="18"/>
                <w:shd w:val="clear" w:color="auto" w:fill="FFFFFF"/>
              </w:rPr>
              <w:t>, РАСТВОР ДЛЯ ИНФУЗИЙ 5 мг/мл см[3*];^мл</w:t>
            </w:r>
            <w:proofErr w:type="gramStart"/>
            <w:r w:rsidRPr="00CA2ABE">
              <w:rPr>
                <w:rFonts w:ascii="Times New Roman" w:hAnsi="Times New Roman"/>
                <w:color w:val="000000"/>
                <w:sz w:val="18"/>
                <w:szCs w:val="18"/>
                <w:shd w:val="clear" w:color="auto" w:fill="FFFFFF"/>
              </w:rPr>
              <w:t xml:space="preserve"> () (</w:t>
            </w:r>
            <w:proofErr w:type="gramEnd"/>
            <w:r w:rsidRPr="00CA2ABE">
              <w:rPr>
                <w:rFonts w:ascii="Times New Roman" w:hAnsi="Times New Roman"/>
                <w:color w:val="000000"/>
                <w:sz w:val="18"/>
                <w:szCs w:val="18"/>
                <w:shd w:val="clear" w:color="auto" w:fill="FFFFFF"/>
              </w:rPr>
              <w:t>мл)</w:t>
            </w:r>
            <w:r w:rsidRPr="00CA2ABE">
              <w:rPr>
                <w:rFonts w:ascii="Times New Roman" w:hAnsi="Times New Roman"/>
                <w:sz w:val="18"/>
                <w:szCs w:val="18"/>
              </w:rPr>
              <w:t xml:space="preserve"> №36</w:t>
            </w:r>
          </w:p>
        </w:tc>
        <w:tc>
          <w:tcPr>
            <w:tcW w:w="850" w:type="dxa"/>
          </w:tcPr>
          <w:p w:rsidR="00890B93" w:rsidRPr="00CA2ABE" w:rsidRDefault="00890B93" w:rsidP="00890B93">
            <w:pPr>
              <w:pStyle w:val="ConsPlusNormal"/>
              <w:ind w:firstLine="0"/>
              <w:rPr>
                <w:rFonts w:ascii="Times New Roman" w:hAnsi="Times New Roman"/>
                <w:sz w:val="18"/>
                <w:szCs w:val="18"/>
              </w:rPr>
            </w:pPr>
            <w:r w:rsidRPr="00CA2ABE">
              <w:rPr>
                <w:rFonts w:ascii="Times New Roman" w:hAnsi="Times New Roman"/>
                <w:color w:val="000000"/>
                <w:sz w:val="18"/>
                <w:szCs w:val="18"/>
                <w:shd w:val="clear" w:color="auto" w:fill="FFFFFF"/>
              </w:rPr>
              <w:t>РАСТВОР ДЛЯ ИНФУЗИЙ</w:t>
            </w:r>
          </w:p>
        </w:tc>
        <w:tc>
          <w:tcPr>
            <w:tcW w:w="850" w:type="dxa"/>
          </w:tcPr>
          <w:p w:rsidR="00890B93" w:rsidRPr="00CA2ABE" w:rsidRDefault="00890B93" w:rsidP="00890B93">
            <w:pPr>
              <w:pStyle w:val="ConsPlusNormal"/>
              <w:ind w:firstLine="0"/>
              <w:rPr>
                <w:rFonts w:ascii="Times New Roman" w:hAnsi="Times New Roman"/>
                <w:sz w:val="18"/>
                <w:szCs w:val="18"/>
              </w:rPr>
            </w:pPr>
            <w:r w:rsidRPr="00CA2ABE">
              <w:rPr>
                <w:rFonts w:ascii="Times New Roman" w:hAnsi="Times New Roman"/>
                <w:sz w:val="18"/>
                <w:szCs w:val="18"/>
              </w:rPr>
              <w:t xml:space="preserve">5 </w:t>
            </w:r>
          </w:p>
        </w:tc>
        <w:tc>
          <w:tcPr>
            <w:tcW w:w="1020" w:type="dxa"/>
          </w:tcPr>
          <w:p w:rsidR="00890B93" w:rsidRPr="00CA2ABE" w:rsidRDefault="00890B93" w:rsidP="00890B93">
            <w:pPr>
              <w:pStyle w:val="ConsPlusNormal"/>
              <w:ind w:firstLine="0"/>
              <w:rPr>
                <w:rFonts w:ascii="Times New Roman" w:hAnsi="Times New Roman"/>
                <w:sz w:val="18"/>
                <w:szCs w:val="18"/>
              </w:rPr>
            </w:pPr>
            <w:r w:rsidRPr="00CA2ABE">
              <w:rPr>
                <w:rFonts w:ascii="Times New Roman" w:hAnsi="Times New Roman"/>
                <w:sz w:val="18"/>
                <w:szCs w:val="18"/>
              </w:rPr>
              <w:t>мг/мл</w:t>
            </w:r>
          </w:p>
        </w:tc>
        <w:tc>
          <w:tcPr>
            <w:tcW w:w="1000" w:type="dxa"/>
          </w:tcPr>
          <w:p w:rsidR="00890B93" w:rsidRPr="00CA2ABE" w:rsidRDefault="00890B93" w:rsidP="00890B93">
            <w:pPr>
              <w:pStyle w:val="ConsPlusNormal"/>
              <w:ind w:firstLine="0"/>
              <w:rPr>
                <w:rFonts w:ascii="Times New Roman" w:hAnsi="Times New Roman"/>
                <w:sz w:val="18"/>
                <w:szCs w:val="18"/>
              </w:rPr>
            </w:pPr>
            <w:r w:rsidRPr="00CA2ABE">
              <w:rPr>
                <w:rFonts w:ascii="Times New Roman" w:hAnsi="Times New Roman"/>
                <w:sz w:val="18"/>
                <w:szCs w:val="18"/>
              </w:rPr>
              <w:t>0,229</w:t>
            </w:r>
          </w:p>
        </w:tc>
        <w:tc>
          <w:tcPr>
            <w:tcW w:w="851" w:type="dxa"/>
          </w:tcPr>
          <w:p w:rsidR="00890B93" w:rsidRPr="00CA2ABE" w:rsidRDefault="00890B93" w:rsidP="00890B93">
            <w:pPr>
              <w:pStyle w:val="ConsPlusNormal"/>
              <w:ind w:firstLine="0"/>
              <w:rPr>
                <w:rFonts w:ascii="Times New Roman" w:hAnsi="Times New Roman"/>
                <w:sz w:val="18"/>
                <w:szCs w:val="18"/>
              </w:rPr>
            </w:pPr>
            <w:r w:rsidRPr="00CA2ABE">
              <w:rPr>
                <w:rFonts w:ascii="Times New Roman" w:hAnsi="Times New Roman"/>
                <w:sz w:val="18"/>
                <w:szCs w:val="18"/>
              </w:rPr>
              <w:t>10%</w:t>
            </w:r>
          </w:p>
        </w:tc>
        <w:tc>
          <w:tcPr>
            <w:tcW w:w="992" w:type="dxa"/>
          </w:tcPr>
          <w:p w:rsidR="00890B93" w:rsidRPr="00CA2ABE" w:rsidRDefault="00890B93" w:rsidP="00890B93">
            <w:pPr>
              <w:pStyle w:val="ConsPlusNormal"/>
              <w:ind w:firstLine="0"/>
              <w:rPr>
                <w:rFonts w:ascii="Times New Roman" w:hAnsi="Times New Roman"/>
                <w:sz w:val="18"/>
                <w:szCs w:val="18"/>
              </w:rPr>
            </w:pPr>
            <w:r w:rsidRPr="00CA2ABE">
              <w:rPr>
                <w:rFonts w:ascii="Times New Roman" w:hAnsi="Times New Roman"/>
                <w:sz w:val="18"/>
                <w:szCs w:val="18"/>
              </w:rPr>
              <w:t>0,252</w:t>
            </w:r>
          </w:p>
        </w:tc>
        <w:tc>
          <w:tcPr>
            <w:tcW w:w="992" w:type="dxa"/>
          </w:tcPr>
          <w:p w:rsidR="00890B93" w:rsidRPr="00CA2ABE" w:rsidRDefault="00890B93" w:rsidP="00890B93">
            <w:pPr>
              <w:pStyle w:val="ConsPlusNormal"/>
              <w:ind w:firstLine="0"/>
              <w:rPr>
                <w:rFonts w:ascii="Times New Roman" w:hAnsi="Times New Roman"/>
                <w:sz w:val="18"/>
                <w:szCs w:val="18"/>
              </w:rPr>
            </w:pPr>
            <w:r w:rsidRPr="00CA2ABE">
              <w:rPr>
                <w:rFonts w:ascii="Times New Roman" w:hAnsi="Times New Roman"/>
                <w:sz w:val="18"/>
                <w:szCs w:val="18"/>
              </w:rPr>
              <w:t>25000</w:t>
            </w:r>
          </w:p>
        </w:tc>
        <w:tc>
          <w:tcPr>
            <w:tcW w:w="992" w:type="dxa"/>
          </w:tcPr>
          <w:p w:rsidR="00890B93" w:rsidRPr="00CA2ABE" w:rsidRDefault="00890B93" w:rsidP="00890B93">
            <w:pPr>
              <w:pStyle w:val="ConsPlusNormal"/>
              <w:ind w:firstLine="0"/>
              <w:rPr>
                <w:rFonts w:ascii="Times New Roman" w:hAnsi="Times New Roman"/>
                <w:sz w:val="18"/>
                <w:szCs w:val="18"/>
              </w:rPr>
            </w:pPr>
            <w:r w:rsidRPr="00CA2ABE">
              <w:rPr>
                <w:rFonts w:ascii="Times New Roman" w:hAnsi="Times New Roman"/>
                <w:sz w:val="18"/>
                <w:szCs w:val="18"/>
              </w:rPr>
              <w:t>5727,27</w:t>
            </w:r>
          </w:p>
        </w:tc>
        <w:tc>
          <w:tcPr>
            <w:tcW w:w="993" w:type="dxa"/>
          </w:tcPr>
          <w:p w:rsidR="00890B93" w:rsidRPr="00CA2ABE" w:rsidRDefault="00890B93" w:rsidP="00890B93">
            <w:pPr>
              <w:pStyle w:val="ConsPlusNormal"/>
              <w:ind w:firstLine="0"/>
              <w:rPr>
                <w:rFonts w:ascii="Times New Roman" w:hAnsi="Times New Roman"/>
                <w:sz w:val="18"/>
                <w:szCs w:val="18"/>
              </w:rPr>
            </w:pPr>
            <w:r w:rsidRPr="00CA2ABE">
              <w:rPr>
                <w:rFonts w:ascii="Times New Roman" w:hAnsi="Times New Roman"/>
                <w:sz w:val="18"/>
                <w:szCs w:val="18"/>
              </w:rPr>
              <w:t>10%</w:t>
            </w:r>
          </w:p>
        </w:tc>
        <w:tc>
          <w:tcPr>
            <w:tcW w:w="992" w:type="dxa"/>
          </w:tcPr>
          <w:p w:rsidR="00890B93" w:rsidRPr="00CA2ABE" w:rsidRDefault="00890B93" w:rsidP="00890B93">
            <w:pPr>
              <w:pStyle w:val="ConsPlusNormal"/>
              <w:ind w:firstLine="0"/>
              <w:rPr>
                <w:rFonts w:ascii="Times New Roman" w:hAnsi="Times New Roman"/>
                <w:sz w:val="18"/>
                <w:szCs w:val="18"/>
              </w:rPr>
            </w:pPr>
            <w:r w:rsidRPr="00CA2ABE">
              <w:rPr>
                <w:rFonts w:ascii="Times New Roman" w:hAnsi="Times New Roman"/>
                <w:sz w:val="18"/>
                <w:szCs w:val="18"/>
              </w:rPr>
              <w:t>6300,00</w:t>
            </w:r>
          </w:p>
        </w:tc>
        <w:tc>
          <w:tcPr>
            <w:tcW w:w="992" w:type="dxa"/>
          </w:tcPr>
          <w:p w:rsidR="00890B93" w:rsidRPr="00CA2ABE" w:rsidRDefault="00890B93" w:rsidP="00890B93">
            <w:pPr>
              <w:pStyle w:val="ConsPlusNormal"/>
              <w:ind w:firstLine="0"/>
              <w:rPr>
                <w:rFonts w:ascii="Times New Roman" w:hAnsi="Times New Roman"/>
                <w:sz w:val="18"/>
                <w:szCs w:val="18"/>
              </w:rPr>
            </w:pPr>
            <w:r w:rsidRPr="00CA2ABE">
              <w:rPr>
                <w:rFonts w:ascii="Times New Roman" w:hAnsi="Times New Roman"/>
                <w:sz w:val="18"/>
                <w:szCs w:val="18"/>
              </w:rPr>
              <w:t>7</w:t>
            </w:r>
          </w:p>
        </w:tc>
      </w:tr>
      <w:tr w:rsidR="00890B93" w:rsidRPr="00CA2ABE" w:rsidTr="006263E5">
        <w:tc>
          <w:tcPr>
            <w:tcW w:w="567" w:type="dxa"/>
          </w:tcPr>
          <w:p w:rsidR="00890B93" w:rsidRPr="00CA2ABE" w:rsidRDefault="00890B93" w:rsidP="00890B93">
            <w:pPr>
              <w:pStyle w:val="ConsPlusNormal"/>
              <w:ind w:firstLine="0"/>
              <w:rPr>
                <w:rFonts w:ascii="Times New Roman" w:hAnsi="Times New Roman"/>
                <w:sz w:val="18"/>
                <w:szCs w:val="18"/>
              </w:rPr>
            </w:pPr>
            <w:r w:rsidRPr="00CA2ABE">
              <w:rPr>
                <w:rFonts w:ascii="Times New Roman" w:hAnsi="Times New Roman"/>
                <w:sz w:val="18"/>
                <w:szCs w:val="18"/>
              </w:rPr>
              <w:t>3.</w:t>
            </w:r>
          </w:p>
        </w:tc>
        <w:tc>
          <w:tcPr>
            <w:tcW w:w="1702" w:type="dxa"/>
          </w:tcPr>
          <w:p w:rsidR="00890B93" w:rsidRPr="00CA2ABE" w:rsidRDefault="00890B93" w:rsidP="00890B93">
            <w:pPr>
              <w:pStyle w:val="ConsPlusNormal"/>
              <w:ind w:firstLine="0"/>
              <w:rPr>
                <w:rFonts w:ascii="Times New Roman" w:hAnsi="Times New Roman"/>
                <w:sz w:val="18"/>
                <w:szCs w:val="18"/>
              </w:rPr>
            </w:pPr>
            <w:proofErr w:type="spellStart"/>
            <w:r w:rsidRPr="00CA2ABE">
              <w:rPr>
                <w:rFonts w:ascii="Times New Roman" w:hAnsi="Times New Roman"/>
                <w:color w:val="000000"/>
                <w:sz w:val="18"/>
                <w:szCs w:val="18"/>
                <w:shd w:val="clear" w:color="auto" w:fill="FFFFFF"/>
              </w:rPr>
              <w:t>Кларитромицин</w:t>
            </w:r>
            <w:proofErr w:type="spellEnd"/>
          </w:p>
        </w:tc>
        <w:tc>
          <w:tcPr>
            <w:tcW w:w="1417" w:type="dxa"/>
          </w:tcPr>
          <w:p w:rsidR="00890B93" w:rsidRPr="00CA2ABE" w:rsidRDefault="00890B93" w:rsidP="00890B93">
            <w:pPr>
              <w:pStyle w:val="ConsPlusNormal"/>
              <w:ind w:firstLine="0"/>
              <w:rPr>
                <w:rFonts w:ascii="Times New Roman" w:hAnsi="Times New Roman"/>
                <w:sz w:val="18"/>
                <w:szCs w:val="18"/>
              </w:rPr>
            </w:pPr>
            <w:proofErr w:type="spellStart"/>
            <w:r w:rsidRPr="00CA2ABE">
              <w:rPr>
                <w:rFonts w:ascii="Times New Roman" w:hAnsi="Times New Roman"/>
                <w:sz w:val="18"/>
                <w:szCs w:val="18"/>
              </w:rPr>
              <w:t>Кларитромицин</w:t>
            </w:r>
            <w:proofErr w:type="spellEnd"/>
          </w:p>
        </w:tc>
        <w:tc>
          <w:tcPr>
            <w:tcW w:w="1950" w:type="dxa"/>
          </w:tcPr>
          <w:p w:rsidR="00890B93" w:rsidRPr="00CA2ABE" w:rsidRDefault="00890B93" w:rsidP="00890B93">
            <w:pPr>
              <w:pStyle w:val="ConsPlusNormal"/>
              <w:ind w:firstLine="0"/>
              <w:rPr>
                <w:rFonts w:ascii="Times New Roman" w:hAnsi="Times New Roman"/>
                <w:sz w:val="18"/>
                <w:szCs w:val="18"/>
              </w:rPr>
            </w:pPr>
            <w:proofErr w:type="spellStart"/>
            <w:r w:rsidRPr="00CA2ABE">
              <w:rPr>
                <w:rFonts w:ascii="Times New Roman" w:hAnsi="Times New Roman"/>
                <w:color w:val="000000"/>
                <w:sz w:val="18"/>
                <w:szCs w:val="18"/>
                <w:shd w:val="clear" w:color="auto" w:fill="FFFFFF"/>
              </w:rPr>
              <w:t>Кларитромицин</w:t>
            </w:r>
            <w:proofErr w:type="spellEnd"/>
            <w:r w:rsidRPr="00CA2ABE">
              <w:rPr>
                <w:rFonts w:ascii="Times New Roman" w:hAnsi="Times New Roman"/>
                <w:color w:val="000000"/>
                <w:sz w:val="18"/>
                <w:szCs w:val="18"/>
                <w:shd w:val="clear" w:color="auto" w:fill="FFFFFF"/>
              </w:rPr>
              <w:t>, таблетки, ПОКРЫТЫЕ ОБОЛОЧКОЙ 500 мг</w:t>
            </w:r>
            <w:r w:rsidRPr="00CA2ABE">
              <w:rPr>
                <w:rFonts w:ascii="Times New Roman" w:hAnsi="Times New Roman"/>
                <w:sz w:val="18"/>
                <w:szCs w:val="18"/>
              </w:rPr>
              <w:t xml:space="preserve"> №10</w:t>
            </w:r>
          </w:p>
        </w:tc>
        <w:tc>
          <w:tcPr>
            <w:tcW w:w="850" w:type="dxa"/>
          </w:tcPr>
          <w:p w:rsidR="00890B93" w:rsidRPr="00CA2ABE" w:rsidRDefault="00890B93" w:rsidP="00890B93">
            <w:pPr>
              <w:pStyle w:val="ConsPlusNormal"/>
              <w:ind w:firstLine="0"/>
              <w:rPr>
                <w:rFonts w:ascii="Times New Roman" w:hAnsi="Times New Roman"/>
                <w:sz w:val="18"/>
                <w:szCs w:val="18"/>
              </w:rPr>
            </w:pPr>
            <w:r w:rsidRPr="00CA2ABE">
              <w:rPr>
                <w:rFonts w:ascii="Times New Roman" w:hAnsi="Times New Roman"/>
                <w:color w:val="000000"/>
                <w:sz w:val="18"/>
                <w:szCs w:val="18"/>
                <w:shd w:val="clear" w:color="auto" w:fill="FFFFFF"/>
              </w:rPr>
              <w:t>таблетки</w:t>
            </w:r>
          </w:p>
        </w:tc>
        <w:tc>
          <w:tcPr>
            <w:tcW w:w="850" w:type="dxa"/>
          </w:tcPr>
          <w:p w:rsidR="00890B93" w:rsidRPr="00CA2ABE" w:rsidRDefault="00890B93" w:rsidP="00890B93">
            <w:pPr>
              <w:pStyle w:val="ConsPlusNormal"/>
              <w:ind w:firstLine="0"/>
              <w:rPr>
                <w:rFonts w:ascii="Times New Roman" w:hAnsi="Times New Roman"/>
                <w:sz w:val="18"/>
                <w:szCs w:val="18"/>
              </w:rPr>
            </w:pPr>
            <w:r w:rsidRPr="00CA2ABE">
              <w:rPr>
                <w:rFonts w:ascii="Times New Roman" w:hAnsi="Times New Roman"/>
                <w:sz w:val="18"/>
                <w:szCs w:val="18"/>
              </w:rPr>
              <w:t xml:space="preserve">500 </w:t>
            </w:r>
          </w:p>
        </w:tc>
        <w:tc>
          <w:tcPr>
            <w:tcW w:w="1020" w:type="dxa"/>
          </w:tcPr>
          <w:p w:rsidR="00890B93" w:rsidRPr="00CA2ABE" w:rsidRDefault="00890B93" w:rsidP="00890B93">
            <w:pPr>
              <w:pStyle w:val="ConsPlusNormal"/>
              <w:ind w:firstLine="0"/>
              <w:rPr>
                <w:rFonts w:ascii="Times New Roman" w:hAnsi="Times New Roman"/>
                <w:sz w:val="18"/>
                <w:szCs w:val="18"/>
              </w:rPr>
            </w:pPr>
            <w:r w:rsidRPr="00CA2ABE">
              <w:rPr>
                <w:rFonts w:ascii="Times New Roman" w:hAnsi="Times New Roman"/>
                <w:sz w:val="18"/>
                <w:szCs w:val="18"/>
              </w:rPr>
              <w:t>мг</w:t>
            </w:r>
          </w:p>
        </w:tc>
        <w:tc>
          <w:tcPr>
            <w:tcW w:w="1000" w:type="dxa"/>
          </w:tcPr>
          <w:p w:rsidR="00890B93" w:rsidRPr="00CA2ABE" w:rsidRDefault="00890B93" w:rsidP="00890B93">
            <w:pPr>
              <w:pStyle w:val="ConsPlusNormal"/>
              <w:ind w:firstLine="0"/>
              <w:rPr>
                <w:rFonts w:ascii="Times New Roman" w:hAnsi="Times New Roman"/>
                <w:sz w:val="18"/>
                <w:szCs w:val="18"/>
              </w:rPr>
            </w:pPr>
            <w:r w:rsidRPr="00CA2ABE">
              <w:rPr>
                <w:rFonts w:ascii="Times New Roman" w:hAnsi="Times New Roman"/>
                <w:sz w:val="18"/>
                <w:szCs w:val="18"/>
              </w:rPr>
              <w:t>22,85</w:t>
            </w:r>
          </w:p>
        </w:tc>
        <w:tc>
          <w:tcPr>
            <w:tcW w:w="851" w:type="dxa"/>
          </w:tcPr>
          <w:p w:rsidR="00890B93" w:rsidRPr="00CA2ABE" w:rsidRDefault="00890B93" w:rsidP="00890B93">
            <w:pPr>
              <w:pStyle w:val="ConsPlusNormal"/>
              <w:ind w:firstLine="0"/>
              <w:rPr>
                <w:rFonts w:ascii="Times New Roman" w:hAnsi="Times New Roman"/>
                <w:sz w:val="18"/>
                <w:szCs w:val="18"/>
              </w:rPr>
            </w:pPr>
            <w:r w:rsidRPr="00CA2ABE">
              <w:rPr>
                <w:rFonts w:ascii="Times New Roman" w:hAnsi="Times New Roman"/>
                <w:sz w:val="18"/>
                <w:szCs w:val="18"/>
              </w:rPr>
              <w:t>10%</w:t>
            </w:r>
          </w:p>
        </w:tc>
        <w:tc>
          <w:tcPr>
            <w:tcW w:w="992" w:type="dxa"/>
          </w:tcPr>
          <w:p w:rsidR="00890B93" w:rsidRPr="00CA2ABE" w:rsidRDefault="00890B93" w:rsidP="00890B93">
            <w:pPr>
              <w:pStyle w:val="ConsPlusNormal"/>
              <w:ind w:firstLine="0"/>
              <w:rPr>
                <w:rFonts w:ascii="Times New Roman" w:hAnsi="Times New Roman"/>
                <w:sz w:val="18"/>
                <w:szCs w:val="18"/>
              </w:rPr>
            </w:pPr>
            <w:r w:rsidRPr="00CA2ABE">
              <w:rPr>
                <w:rFonts w:ascii="Times New Roman" w:hAnsi="Times New Roman"/>
                <w:sz w:val="18"/>
                <w:szCs w:val="18"/>
              </w:rPr>
              <w:t>25,14</w:t>
            </w:r>
          </w:p>
        </w:tc>
        <w:tc>
          <w:tcPr>
            <w:tcW w:w="992" w:type="dxa"/>
          </w:tcPr>
          <w:p w:rsidR="00890B93" w:rsidRPr="00CA2ABE" w:rsidRDefault="00890B93" w:rsidP="00890B93">
            <w:pPr>
              <w:pStyle w:val="ConsPlusNormal"/>
              <w:ind w:firstLine="0"/>
              <w:rPr>
                <w:rFonts w:ascii="Times New Roman" w:hAnsi="Times New Roman"/>
                <w:sz w:val="18"/>
                <w:szCs w:val="18"/>
              </w:rPr>
            </w:pPr>
            <w:r w:rsidRPr="00CA2ABE">
              <w:rPr>
                <w:rFonts w:ascii="Times New Roman" w:hAnsi="Times New Roman"/>
                <w:sz w:val="18"/>
                <w:szCs w:val="18"/>
              </w:rPr>
              <w:t>1500</w:t>
            </w:r>
          </w:p>
        </w:tc>
        <w:tc>
          <w:tcPr>
            <w:tcW w:w="992" w:type="dxa"/>
          </w:tcPr>
          <w:p w:rsidR="00890B93" w:rsidRPr="00CA2ABE" w:rsidRDefault="00890B93" w:rsidP="00890B93">
            <w:pPr>
              <w:pStyle w:val="ConsPlusNormal"/>
              <w:ind w:firstLine="0"/>
              <w:rPr>
                <w:rFonts w:ascii="Times New Roman" w:hAnsi="Times New Roman"/>
                <w:sz w:val="18"/>
                <w:szCs w:val="18"/>
              </w:rPr>
            </w:pPr>
            <w:r w:rsidRPr="00CA2ABE">
              <w:rPr>
                <w:rFonts w:ascii="Times New Roman" w:hAnsi="Times New Roman"/>
                <w:sz w:val="18"/>
                <w:szCs w:val="18"/>
              </w:rPr>
              <w:t>34281,82</w:t>
            </w:r>
          </w:p>
        </w:tc>
        <w:tc>
          <w:tcPr>
            <w:tcW w:w="993" w:type="dxa"/>
          </w:tcPr>
          <w:p w:rsidR="00890B93" w:rsidRPr="00CA2ABE" w:rsidRDefault="00890B93" w:rsidP="00890B93">
            <w:pPr>
              <w:pStyle w:val="ConsPlusNormal"/>
              <w:ind w:firstLine="0"/>
              <w:rPr>
                <w:rFonts w:ascii="Times New Roman" w:hAnsi="Times New Roman"/>
                <w:sz w:val="18"/>
                <w:szCs w:val="18"/>
              </w:rPr>
            </w:pPr>
            <w:r w:rsidRPr="00CA2ABE">
              <w:rPr>
                <w:rFonts w:ascii="Times New Roman" w:hAnsi="Times New Roman"/>
                <w:sz w:val="18"/>
                <w:szCs w:val="18"/>
              </w:rPr>
              <w:t>10%</w:t>
            </w:r>
          </w:p>
        </w:tc>
        <w:tc>
          <w:tcPr>
            <w:tcW w:w="992" w:type="dxa"/>
          </w:tcPr>
          <w:p w:rsidR="00890B93" w:rsidRPr="00CA2ABE" w:rsidRDefault="00890B93" w:rsidP="00890B93">
            <w:pPr>
              <w:pStyle w:val="ConsPlusNormal"/>
              <w:ind w:firstLine="0"/>
              <w:rPr>
                <w:rFonts w:ascii="Times New Roman" w:hAnsi="Times New Roman"/>
                <w:sz w:val="18"/>
                <w:szCs w:val="18"/>
              </w:rPr>
            </w:pPr>
            <w:r w:rsidRPr="00CA2ABE">
              <w:rPr>
                <w:rFonts w:ascii="Times New Roman" w:hAnsi="Times New Roman"/>
                <w:sz w:val="18"/>
                <w:szCs w:val="18"/>
              </w:rPr>
              <w:t>37710,00</w:t>
            </w:r>
          </w:p>
        </w:tc>
        <w:tc>
          <w:tcPr>
            <w:tcW w:w="992" w:type="dxa"/>
          </w:tcPr>
          <w:p w:rsidR="00890B93" w:rsidRPr="00CA2ABE" w:rsidRDefault="00890B93" w:rsidP="00890B93">
            <w:pPr>
              <w:pStyle w:val="ConsPlusNormal"/>
              <w:ind w:firstLine="0"/>
              <w:rPr>
                <w:rFonts w:ascii="Times New Roman" w:hAnsi="Times New Roman"/>
                <w:sz w:val="18"/>
                <w:szCs w:val="18"/>
              </w:rPr>
            </w:pPr>
            <w:r w:rsidRPr="00CA2ABE">
              <w:rPr>
                <w:rFonts w:ascii="Times New Roman" w:hAnsi="Times New Roman"/>
                <w:sz w:val="18"/>
                <w:szCs w:val="18"/>
              </w:rPr>
              <w:t>150</w:t>
            </w:r>
          </w:p>
        </w:tc>
      </w:tr>
      <w:tr w:rsidR="00890B93" w:rsidRPr="00CA2ABE" w:rsidTr="006263E5">
        <w:tc>
          <w:tcPr>
            <w:tcW w:w="567" w:type="dxa"/>
          </w:tcPr>
          <w:p w:rsidR="00890B93" w:rsidRPr="00CA2ABE" w:rsidRDefault="00890B93" w:rsidP="00890B93">
            <w:pPr>
              <w:pStyle w:val="ConsPlusNormal"/>
              <w:ind w:firstLine="0"/>
              <w:rPr>
                <w:rFonts w:ascii="Times New Roman" w:hAnsi="Times New Roman"/>
                <w:sz w:val="18"/>
                <w:szCs w:val="18"/>
              </w:rPr>
            </w:pPr>
            <w:r w:rsidRPr="00CA2ABE">
              <w:rPr>
                <w:rFonts w:ascii="Times New Roman" w:hAnsi="Times New Roman"/>
                <w:sz w:val="18"/>
                <w:szCs w:val="18"/>
              </w:rPr>
              <w:t>4.</w:t>
            </w:r>
          </w:p>
        </w:tc>
        <w:tc>
          <w:tcPr>
            <w:tcW w:w="1702" w:type="dxa"/>
          </w:tcPr>
          <w:p w:rsidR="00890B93" w:rsidRPr="00CA2ABE" w:rsidRDefault="00890B93" w:rsidP="00890B93">
            <w:pPr>
              <w:pStyle w:val="ConsPlusNormal"/>
              <w:ind w:firstLine="0"/>
              <w:rPr>
                <w:rFonts w:ascii="Times New Roman" w:hAnsi="Times New Roman"/>
                <w:sz w:val="18"/>
                <w:szCs w:val="18"/>
              </w:rPr>
            </w:pPr>
            <w:proofErr w:type="spellStart"/>
            <w:r w:rsidRPr="00CA2ABE">
              <w:rPr>
                <w:rFonts w:ascii="Times New Roman" w:hAnsi="Times New Roman"/>
                <w:color w:val="000000"/>
                <w:sz w:val="18"/>
                <w:szCs w:val="18"/>
                <w:shd w:val="clear" w:color="auto" w:fill="FFFFFF"/>
              </w:rPr>
              <w:t>Амоксициллин</w:t>
            </w:r>
            <w:proofErr w:type="spellEnd"/>
          </w:p>
        </w:tc>
        <w:tc>
          <w:tcPr>
            <w:tcW w:w="1417" w:type="dxa"/>
          </w:tcPr>
          <w:p w:rsidR="00890B93" w:rsidRPr="00CA2ABE" w:rsidRDefault="00890B93" w:rsidP="00890B93">
            <w:pPr>
              <w:pStyle w:val="ConsPlusNormal"/>
              <w:ind w:firstLine="0"/>
              <w:rPr>
                <w:rFonts w:ascii="Times New Roman" w:hAnsi="Times New Roman"/>
                <w:sz w:val="18"/>
                <w:szCs w:val="18"/>
              </w:rPr>
            </w:pPr>
            <w:proofErr w:type="spellStart"/>
            <w:r w:rsidRPr="00CA2ABE">
              <w:rPr>
                <w:rFonts w:ascii="Times New Roman" w:hAnsi="Times New Roman"/>
                <w:sz w:val="18"/>
                <w:szCs w:val="18"/>
              </w:rPr>
              <w:t>Амоксициллин</w:t>
            </w:r>
            <w:proofErr w:type="spellEnd"/>
          </w:p>
        </w:tc>
        <w:tc>
          <w:tcPr>
            <w:tcW w:w="1950" w:type="dxa"/>
          </w:tcPr>
          <w:p w:rsidR="00890B93" w:rsidRPr="00CA2ABE" w:rsidRDefault="00890B93" w:rsidP="00890B93">
            <w:pPr>
              <w:pStyle w:val="ConsPlusNormal"/>
              <w:ind w:firstLine="0"/>
              <w:rPr>
                <w:rFonts w:ascii="Times New Roman" w:hAnsi="Times New Roman"/>
                <w:sz w:val="18"/>
                <w:szCs w:val="18"/>
              </w:rPr>
            </w:pPr>
            <w:proofErr w:type="spellStart"/>
            <w:r w:rsidRPr="00CA2ABE">
              <w:rPr>
                <w:rFonts w:ascii="Times New Roman" w:hAnsi="Times New Roman"/>
                <w:color w:val="000000"/>
                <w:sz w:val="18"/>
                <w:szCs w:val="18"/>
                <w:shd w:val="clear" w:color="auto" w:fill="FFFFFF"/>
              </w:rPr>
              <w:t>Амоксициллин</w:t>
            </w:r>
            <w:proofErr w:type="spellEnd"/>
            <w:r w:rsidRPr="00CA2ABE">
              <w:rPr>
                <w:rFonts w:ascii="Times New Roman" w:hAnsi="Times New Roman"/>
                <w:color w:val="000000"/>
                <w:sz w:val="18"/>
                <w:szCs w:val="18"/>
                <w:shd w:val="clear" w:color="auto" w:fill="FFFFFF"/>
              </w:rPr>
              <w:t>, таблетки 500 мг</w:t>
            </w:r>
            <w:r w:rsidRPr="00CA2ABE">
              <w:rPr>
                <w:rFonts w:ascii="Times New Roman" w:hAnsi="Times New Roman"/>
                <w:sz w:val="18"/>
                <w:szCs w:val="18"/>
              </w:rPr>
              <w:t xml:space="preserve"> №20</w:t>
            </w:r>
          </w:p>
        </w:tc>
        <w:tc>
          <w:tcPr>
            <w:tcW w:w="850" w:type="dxa"/>
          </w:tcPr>
          <w:p w:rsidR="00890B93" w:rsidRPr="00CA2ABE" w:rsidRDefault="00890B93" w:rsidP="00890B93">
            <w:pPr>
              <w:pStyle w:val="ConsPlusNormal"/>
              <w:ind w:firstLine="0"/>
              <w:rPr>
                <w:rFonts w:ascii="Times New Roman" w:hAnsi="Times New Roman"/>
                <w:sz w:val="18"/>
                <w:szCs w:val="18"/>
              </w:rPr>
            </w:pPr>
            <w:r w:rsidRPr="00CA2ABE">
              <w:rPr>
                <w:rFonts w:ascii="Times New Roman" w:hAnsi="Times New Roman"/>
                <w:color w:val="000000"/>
                <w:sz w:val="18"/>
                <w:szCs w:val="18"/>
                <w:shd w:val="clear" w:color="auto" w:fill="FFFFFF"/>
              </w:rPr>
              <w:t>таблетки</w:t>
            </w:r>
          </w:p>
        </w:tc>
        <w:tc>
          <w:tcPr>
            <w:tcW w:w="850" w:type="dxa"/>
          </w:tcPr>
          <w:p w:rsidR="00890B93" w:rsidRPr="00CA2ABE" w:rsidRDefault="00890B93" w:rsidP="00890B93">
            <w:pPr>
              <w:pStyle w:val="ConsPlusNormal"/>
              <w:ind w:firstLine="0"/>
              <w:rPr>
                <w:rFonts w:ascii="Times New Roman" w:hAnsi="Times New Roman"/>
                <w:sz w:val="18"/>
                <w:szCs w:val="18"/>
              </w:rPr>
            </w:pPr>
            <w:r w:rsidRPr="00CA2ABE">
              <w:rPr>
                <w:rFonts w:ascii="Times New Roman" w:hAnsi="Times New Roman"/>
                <w:sz w:val="18"/>
                <w:szCs w:val="18"/>
              </w:rPr>
              <w:t xml:space="preserve">500 </w:t>
            </w:r>
          </w:p>
        </w:tc>
        <w:tc>
          <w:tcPr>
            <w:tcW w:w="1020" w:type="dxa"/>
          </w:tcPr>
          <w:p w:rsidR="00890B93" w:rsidRPr="00CA2ABE" w:rsidRDefault="00890B93" w:rsidP="00890B93">
            <w:pPr>
              <w:pStyle w:val="ConsPlusNormal"/>
              <w:ind w:firstLine="0"/>
              <w:rPr>
                <w:rFonts w:ascii="Times New Roman" w:hAnsi="Times New Roman"/>
                <w:sz w:val="18"/>
                <w:szCs w:val="18"/>
              </w:rPr>
            </w:pPr>
            <w:r w:rsidRPr="00CA2ABE">
              <w:rPr>
                <w:rFonts w:ascii="Times New Roman" w:hAnsi="Times New Roman"/>
                <w:sz w:val="18"/>
                <w:szCs w:val="18"/>
              </w:rPr>
              <w:t>мг</w:t>
            </w:r>
          </w:p>
        </w:tc>
        <w:tc>
          <w:tcPr>
            <w:tcW w:w="1000" w:type="dxa"/>
          </w:tcPr>
          <w:p w:rsidR="00890B93" w:rsidRPr="00CA2ABE" w:rsidRDefault="00890B93" w:rsidP="00890B93">
            <w:pPr>
              <w:pStyle w:val="ConsPlusNormal"/>
              <w:ind w:firstLine="0"/>
              <w:rPr>
                <w:rFonts w:ascii="Times New Roman" w:hAnsi="Times New Roman"/>
                <w:sz w:val="18"/>
                <w:szCs w:val="18"/>
              </w:rPr>
            </w:pPr>
            <w:r w:rsidRPr="00CA2ABE">
              <w:rPr>
                <w:rFonts w:ascii="Times New Roman" w:hAnsi="Times New Roman"/>
                <w:sz w:val="18"/>
                <w:szCs w:val="18"/>
              </w:rPr>
              <w:t>3,454</w:t>
            </w:r>
          </w:p>
        </w:tc>
        <w:tc>
          <w:tcPr>
            <w:tcW w:w="851" w:type="dxa"/>
          </w:tcPr>
          <w:p w:rsidR="00890B93" w:rsidRPr="00CA2ABE" w:rsidRDefault="00890B93" w:rsidP="00890B93">
            <w:pPr>
              <w:pStyle w:val="ConsPlusNormal"/>
              <w:ind w:firstLine="0"/>
              <w:rPr>
                <w:rFonts w:ascii="Times New Roman" w:hAnsi="Times New Roman"/>
                <w:sz w:val="18"/>
                <w:szCs w:val="18"/>
              </w:rPr>
            </w:pPr>
            <w:r w:rsidRPr="00CA2ABE">
              <w:rPr>
                <w:rFonts w:ascii="Times New Roman" w:hAnsi="Times New Roman"/>
                <w:sz w:val="18"/>
                <w:szCs w:val="18"/>
              </w:rPr>
              <w:t>10%</w:t>
            </w:r>
          </w:p>
        </w:tc>
        <w:tc>
          <w:tcPr>
            <w:tcW w:w="992" w:type="dxa"/>
          </w:tcPr>
          <w:p w:rsidR="00890B93" w:rsidRPr="00CA2ABE" w:rsidRDefault="00890B93" w:rsidP="00890B93">
            <w:pPr>
              <w:pStyle w:val="ConsPlusNormal"/>
              <w:ind w:firstLine="0"/>
              <w:rPr>
                <w:rFonts w:ascii="Times New Roman" w:hAnsi="Times New Roman"/>
                <w:sz w:val="18"/>
                <w:szCs w:val="18"/>
              </w:rPr>
            </w:pPr>
            <w:r w:rsidRPr="00CA2ABE">
              <w:rPr>
                <w:rFonts w:ascii="Times New Roman" w:hAnsi="Times New Roman"/>
                <w:sz w:val="18"/>
                <w:szCs w:val="18"/>
              </w:rPr>
              <w:t>3,804</w:t>
            </w:r>
          </w:p>
        </w:tc>
        <w:tc>
          <w:tcPr>
            <w:tcW w:w="992" w:type="dxa"/>
          </w:tcPr>
          <w:p w:rsidR="00890B93" w:rsidRPr="00CA2ABE" w:rsidRDefault="00890B93" w:rsidP="00890B93">
            <w:pPr>
              <w:pStyle w:val="ConsPlusNormal"/>
              <w:ind w:firstLine="0"/>
              <w:rPr>
                <w:rFonts w:ascii="Times New Roman" w:hAnsi="Times New Roman"/>
                <w:sz w:val="18"/>
                <w:szCs w:val="18"/>
              </w:rPr>
            </w:pPr>
            <w:r w:rsidRPr="00CA2ABE">
              <w:rPr>
                <w:rFonts w:ascii="Times New Roman" w:hAnsi="Times New Roman"/>
                <w:sz w:val="18"/>
                <w:szCs w:val="18"/>
              </w:rPr>
              <w:t>1600</w:t>
            </w:r>
          </w:p>
        </w:tc>
        <w:tc>
          <w:tcPr>
            <w:tcW w:w="992" w:type="dxa"/>
          </w:tcPr>
          <w:p w:rsidR="00890B93" w:rsidRPr="00CA2ABE" w:rsidRDefault="00890B93" w:rsidP="00890B93">
            <w:pPr>
              <w:pStyle w:val="ConsPlusNormal"/>
              <w:ind w:firstLine="0"/>
              <w:rPr>
                <w:rFonts w:ascii="Times New Roman" w:hAnsi="Times New Roman"/>
                <w:sz w:val="18"/>
                <w:szCs w:val="18"/>
              </w:rPr>
            </w:pPr>
            <w:r w:rsidRPr="00CA2ABE">
              <w:rPr>
                <w:rFonts w:ascii="Times New Roman" w:hAnsi="Times New Roman"/>
                <w:sz w:val="18"/>
                <w:szCs w:val="18"/>
              </w:rPr>
              <w:t>5533,09</w:t>
            </w:r>
          </w:p>
        </w:tc>
        <w:tc>
          <w:tcPr>
            <w:tcW w:w="993" w:type="dxa"/>
          </w:tcPr>
          <w:p w:rsidR="00890B93" w:rsidRPr="00CA2ABE" w:rsidRDefault="00890B93" w:rsidP="00890B93">
            <w:pPr>
              <w:pStyle w:val="ConsPlusNormal"/>
              <w:ind w:firstLine="0"/>
              <w:rPr>
                <w:rFonts w:ascii="Times New Roman" w:hAnsi="Times New Roman"/>
                <w:sz w:val="18"/>
                <w:szCs w:val="18"/>
              </w:rPr>
            </w:pPr>
            <w:r w:rsidRPr="00CA2ABE">
              <w:rPr>
                <w:rFonts w:ascii="Times New Roman" w:hAnsi="Times New Roman"/>
                <w:sz w:val="18"/>
                <w:szCs w:val="18"/>
              </w:rPr>
              <w:t>10%</w:t>
            </w:r>
          </w:p>
        </w:tc>
        <w:tc>
          <w:tcPr>
            <w:tcW w:w="992" w:type="dxa"/>
          </w:tcPr>
          <w:p w:rsidR="00890B93" w:rsidRPr="00CA2ABE" w:rsidRDefault="00890B93" w:rsidP="00890B93">
            <w:pPr>
              <w:pStyle w:val="ConsPlusNormal"/>
              <w:ind w:firstLine="0"/>
              <w:rPr>
                <w:rFonts w:ascii="Times New Roman" w:hAnsi="Times New Roman"/>
                <w:sz w:val="18"/>
                <w:szCs w:val="18"/>
              </w:rPr>
            </w:pPr>
            <w:r w:rsidRPr="00CA2ABE">
              <w:rPr>
                <w:rFonts w:ascii="Times New Roman" w:hAnsi="Times New Roman"/>
                <w:sz w:val="18"/>
                <w:szCs w:val="18"/>
              </w:rPr>
              <w:t>6086,40</w:t>
            </w:r>
          </w:p>
        </w:tc>
        <w:tc>
          <w:tcPr>
            <w:tcW w:w="992" w:type="dxa"/>
          </w:tcPr>
          <w:p w:rsidR="00890B93" w:rsidRPr="00CA2ABE" w:rsidRDefault="00890B93" w:rsidP="00890B93">
            <w:pPr>
              <w:pStyle w:val="ConsPlusNormal"/>
              <w:ind w:firstLine="0"/>
              <w:rPr>
                <w:rFonts w:ascii="Times New Roman" w:hAnsi="Times New Roman"/>
                <w:sz w:val="18"/>
                <w:szCs w:val="18"/>
              </w:rPr>
            </w:pPr>
            <w:r w:rsidRPr="00CA2ABE">
              <w:rPr>
                <w:rFonts w:ascii="Times New Roman" w:hAnsi="Times New Roman"/>
                <w:sz w:val="18"/>
                <w:szCs w:val="18"/>
              </w:rPr>
              <w:t>80</w:t>
            </w:r>
          </w:p>
        </w:tc>
      </w:tr>
      <w:tr w:rsidR="00890B93" w:rsidRPr="007D1C70" w:rsidTr="006263E5">
        <w:tc>
          <w:tcPr>
            <w:tcW w:w="11199" w:type="dxa"/>
            <w:gridSpan w:val="10"/>
          </w:tcPr>
          <w:p w:rsidR="00890B93" w:rsidRPr="00CA2ABE" w:rsidRDefault="00890B93" w:rsidP="006263E5">
            <w:pPr>
              <w:pStyle w:val="ConsPlusNormal"/>
              <w:jc w:val="right"/>
              <w:rPr>
                <w:rFonts w:ascii="Times New Roman" w:hAnsi="Times New Roman"/>
                <w:sz w:val="18"/>
                <w:szCs w:val="18"/>
              </w:rPr>
            </w:pPr>
            <w:r w:rsidRPr="00CA2ABE">
              <w:rPr>
                <w:rFonts w:ascii="Times New Roman" w:hAnsi="Times New Roman"/>
                <w:sz w:val="18"/>
                <w:szCs w:val="18"/>
              </w:rPr>
              <w:t>ИТОГО:</w:t>
            </w:r>
          </w:p>
        </w:tc>
        <w:tc>
          <w:tcPr>
            <w:tcW w:w="992" w:type="dxa"/>
          </w:tcPr>
          <w:p w:rsidR="00890B93" w:rsidRPr="00CA2ABE" w:rsidRDefault="00890B93" w:rsidP="006263E5">
            <w:pPr>
              <w:pStyle w:val="ConsPlusNormal"/>
              <w:rPr>
                <w:rFonts w:ascii="Times New Roman" w:hAnsi="Times New Roman"/>
                <w:sz w:val="18"/>
                <w:szCs w:val="18"/>
              </w:rPr>
            </w:pPr>
          </w:p>
        </w:tc>
        <w:tc>
          <w:tcPr>
            <w:tcW w:w="992" w:type="dxa"/>
          </w:tcPr>
          <w:p w:rsidR="00890B93" w:rsidRPr="00CA2ABE" w:rsidRDefault="00890B93" w:rsidP="00890B93">
            <w:pPr>
              <w:pStyle w:val="ConsPlusNormal"/>
              <w:ind w:firstLine="0"/>
              <w:rPr>
                <w:rFonts w:ascii="Times New Roman" w:hAnsi="Times New Roman"/>
                <w:sz w:val="18"/>
                <w:szCs w:val="18"/>
              </w:rPr>
            </w:pPr>
            <w:r w:rsidRPr="00CA2ABE">
              <w:rPr>
                <w:rFonts w:ascii="Times New Roman" w:hAnsi="Times New Roman"/>
                <w:sz w:val="18"/>
                <w:szCs w:val="18"/>
              </w:rPr>
              <w:t>46714,00</w:t>
            </w:r>
          </w:p>
        </w:tc>
        <w:tc>
          <w:tcPr>
            <w:tcW w:w="993" w:type="dxa"/>
          </w:tcPr>
          <w:p w:rsidR="00890B93" w:rsidRPr="00CA2ABE" w:rsidRDefault="00890B93" w:rsidP="006263E5">
            <w:pPr>
              <w:pStyle w:val="ConsPlusNormal"/>
              <w:rPr>
                <w:rFonts w:ascii="Times New Roman" w:hAnsi="Times New Roman"/>
                <w:sz w:val="18"/>
                <w:szCs w:val="18"/>
              </w:rPr>
            </w:pPr>
          </w:p>
        </w:tc>
        <w:tc>
          <w:tcPr>
            <w:tcW w:w="992" w:type="dxa"/>
          </w:tcPr>
          <w:p w:rsidR="00890B93" w:rsidRPr="00CA2ABE" w:rsidRDefault="00890B93" w:rsidP="00890B93">
            <w:pPr>
              <w:pStyle w:val="ConsPlusNormal"/>
              <w:ind w:firstLine="0"/>
              <w:rPr>
                <w:rFonts w:ascii="Times New Roman" w:hAnsi="Times New Roman"/>
                <w:sz w:val="18"/>
                <w:szCs w:val="18"/>
              </w:rPr>
            </w:pPr>
            <w:r w:rsidRPr="00CA2ABE">
              <w:rPr>
                <w:rFonts w:ascii="Times New Roman" w:hAnsi="Times New Roman"/>
                <w:sz w:val="18"/>
                <w:szCs w:val="18"/>
              </w:rPr>
              <w:t>51385,40</w:t>
            </w:r>
          </w:p>
        </w:tc>
        <w:tc>
          <w:tcPr>
            <w:tcW w:w="992" w:type="dxa"/>
          </w:tcPr>
          <w:p w:rsidR="00890B93" w:rsidRPr="002B2F52" w:rsidRDefault="00890B93" w:rsidP="00890B93">
            <w:pPr>
              <w:pStyle w:val="ConsPlusNormal"/>
              <w:ind w:firstLine="0"/>
              <w:rPr>
                <w:rFonts w:ascii="Times New Roman" w:hAnsi="Times New Roman"/>
                <w:sz w:val="18"/>
                <w:szCs w:val="18"/>
              </w:rPr>
            </w:pPr>
            <w:r w:rsidRPr="00CA2ABE">
              <w:rPr>
                <w:rFonts w:ascii="Times New Roman" w:hAnsi="Times New Roman"/>
                <w:sz w:val="18"/>
                <w:szCs w:val="18"/>
              </w:rPr>
              <w:t>287</w:t>
            </w:r>
          </w:p>
        </w:tc>
      </w:tr>
    </w:tbl>
    <w:p w:rsidR="00D20E86" w:rsidRPr="000250AE" w:rsidRDefault="00D20E86" w:rsidP="009B68ED">
      <w:pPr>
        <w:pStyle w:val="ConsPlusNonformat0"/>
        <w:jc w:val="center"/>
        <w:rPr>
          <w:rFonts w:ascii="Times New Roman" w:hAnsi="Times New Roman" w:cs="Times New Roman"/>
          <w:b/>
          <w:bCs/>
          <w:sz w:val="24"/>
          <w:szCs w:val="24"/>
        </w:rPr>
      </w:pPr>
    </w:p>
    <w:p w:rsidR="00806624" w:rsidRPr="00890B93" w:rsidRDefault="00806624" w:rsidP="000250AE">
      <w:pPr>
        <w:pStyle w:val="a5"/>
        <w:numPr>
          <w:ilvl w:val="0"/>
          <w:numId w:val="4"/>
        </w:numPr>
        <w:jc w:val="center"/>
        <w:rPr>
          <w:b/>
          <w:sz w:val="24"/>
          <w:szCs w:val="24"/>
        </w:rPr>
      </w:pPr>
      <w:r w:rsidRPr="00890B93">
        <w:rPr>
          <w:b/>
          <w:sz w:val="24"/>
          <w:szCs w:val="24"/>
        </w:rPr>
        <w:t>Номер закупки: №</w:t>
      </w:r>
      <w:r w:rsidR="00890B93" w:rsidRPr="00890B93">
        <w:rPr>
          <w:b/>
          <w:sz w:val="24"/>
          <w:szCs w:val="24"/>
        </w:rPr>
        <w:t xml:space="preserve">0340200003324011989 </w:t>
      </w:r>
      <w:r w:rsidRPr="00890B93">
        <w:rPr>
          <w:b/>
          <w:sz w:val="24"/>
          <w:szCs w:val="24"/>
        </w:rPr>
        <w:t>(электронный аукцион);</w:t>
      </w:r>
    </w:p>
    <w:p w:rsidR="00806624" w:rsidRPr="00890B93" w:rsidRDefault="00806624" w:rsidP="00806624">
      <w:pPr>
        <w:ind w:left="300"/>
        <w:jc w:val="center"/>
        <w:rPr>
          <w:b/>
          <w:sz w:val="24"/>
          <w:szCs w:val="24"/>
        </w:rPr>
      </w:pPr>
    </w:p>
    <w:p w:rsidR="000250AE" w:rsidRPr="00890B93" w:rsidRDefault="00806624" w:rsidP="00890B93">
      <w:pPr>
        <w:pStyle w:val="ConsPlusNonformat0"/>
        <w:jc w:val="center"/>
        <w:rPr>
          <w:b/>
          <w:sz w:val="24"/>
          <w:szCs w:val="24"/>
        </w:rPr>
      </w:pPr>
      <w:r w:rsidRPr="00890B93">
        <w:rPr>
          <w:rFonts w:ascii="Times New Roman" w:hAnsi="Times New Roman" w:cs="Times New Roman"/>
          <w:sz w:val="24"/>
          <w:szCs w:val="24"/>
        </w:rPr>
        <w:t xml:space="preserve">Наименование объекта закупки: </w:t>
      </w:r>
      <w:r w:rsidRPr="00890B93">
        <w:rPr>
          <w:rFonts w:ascii="Times New Roman" w:hAnsi="Times New Roman" w:cs="Times New Roman"/>
          <w:b/>
          <w:bCs/>
          <w:sz w:val="24"/>
          <w:szCs w:val="24"/>
        </w:rPr>
        <w:t xml:space="preserve">Поставка </w:t>
      </w:r>
      <w:r w:rsidR="00890B93" w:rsidRPr="00890B93">
        <w:rPr>
          <w:rFonts w:ascii="Times New Roman" w:hAnsi="Times New Roman" w:cs="Times New Roman"/>
          <w:b/>
          <w:sz w:val="24"/>
          <w:szCs w:val="24"/>
        </w:rPr>
        <w:t>нефтепродуктов (ГСМ)</w:t>
      </w:r>
    </w:p>
    <w:p w:rsidR="00890B93" w:rsidRPr="00890B93" w:rsidRDefault="00890B93" w:rsidP="00890B93">
      <w:pPr>
        <w:pStyle w:val="ConsPlusNonformat0"/>
        <w:jc w:val="center"/>
        <w:rPr>
          <w:b/>
          <w:sz w:val="24"/>
          <w:szCs w:val="24"/>
        </w:rPr>
      </w:pPr>
    </w:p>
    <w:p w:rsidR="00890B93" w:rsidRPr="00890B93" w:rsidRDefault="00806624" w:rsidP="00890B93">
      <w:pPr>
        <w:ind w:firstLine="567"/>
        <w:rPr>
          <w:sz w:val="24"/>
          <w:szCs w:val="24"/>
        </w:rPr>
      </w:pPr>
      <w:r w:rsidRPr="00890B93">
        <w:rPr>
          <w:b/>
          <w:sz w:val="24"/>
          <w:szCs w:val="24"/>
        </w:rPr>
        <w:t>Срок выполнения работ</w:t>
      </w:r>
      <w:r w:rsidRPr="00890B93">
        <w:rPr>
          <w:sz w:val="24"/>
          <w:szCs w:val="24"/>
        </w:rPr>
        <w:t xml:space="preserve">: </w:t>
      </w:r>
      <w:r w:rsidR="00890B93" w:rsidRPr="00890B93">
        <w:rPr>
          <w:sz w:val="24"/>
          <w:szCs w:val="24"/>
        </w:rPr>
        <w:t xml:space="preserve">Сроки поставки товара: с 01 октября 2024 года по 31 </w:t>
      </w:r>
      <w:bookmarkStart w:id="0" w:name="_GoBack"/>
      <w:bookmarkEnd w:id="0"/>
      <w:r w:rsidR="00890B93" w:rsidRPr="00890B93">
        <w:rPr>
          <w:sz w:val="24"/>
          <w:szCs w:val="24"/>
        </w:rPr>
        <w:t xml:space="preserve">декабря 2024 года. </w:t>
      </w:r>
    </w:p>
    <w:p w:rsidR="00890B93" w:rsidRPr="00890B93" w:rsidRDefault="00890B93" w:rsidP="00890B93">
      <w:pPr>
        <w:ind w:firstLine="567"/>
        <w:rPr>
          <w:sz w:val="24"/>
          <w:szCs w:val="24"/>
        </w:rPr>
      </w:pPr>
      <w:r w:rsidRPr="00890B93">
        <w:rPr>
          <w:sz w:val="24"/>
          <w:szCs w:val="24"/>
        </w:rPr>
        <w:t>Поставка товара осуществляется круглосуточно на автозаправочных станциях Поставщика, в соответствии с графиком работы АЗС Поставщика.</w:t>
      </w:r>
    </w:p>
    <w:p w:rsidR="00806624" w:rsidRPr="00890B93" w:rsidRDefault="00890B93" w:rsidP="00890B93">
      <w:pPr>
        <w:ind w:firstLine="567"/>
        <w:rPr>
          <w:sz w:val="24"/>
          <w:szCs w:val="24"/>
        </w:rPr>
      </w:pPr>
      <w:r w:rsidRPr="00890B93">
        <w:rPr>
          <w:sz w:val="24"/>
          <w:szCs w:val="24"/>
        </w:rPr>
        <w:t xml:space="preserve">Место поставки товара: </w:t>
      </w:r>
      <w:r w:rsidRPr="00890B93">
        <w:rPr>
          <w:bCs/>
          <w:sz w:val="24"/>
          <w:szCs w:val="24"/>
        </w:rPr>
        <w:t xml:space="preserve">на всех автозаправочных станциях Поставщика, расположенных на территории </w:t>
      </w:r>
      <w:proofErr w:type="gramStart"/>
      <w:r w:rsidRPr="00890B93">
        <w:rPr>
          <w:bCs/>
          <w:sz w:val="24"/>
          <w:szCs w:val="24"/>
        </w:rPr>
        <w:t>г</w:t>
      </w:r>
      <w:proofErr w:type="gramEnd"/>
      <w:r w:rsidRPr="00890B93">
        <w:rPr>
          <w:bCs/>
          <w:sz w:val="24"/>
          <w:szCs w:val="24"/>
        </w:rPr>
        <w:t>. Зуевка и Кировской области</w:t>
      </w:r>
      <w:r w:rsidRPr="00890B93">
        <w:rPr>
          <w:sz w:val="24"/>
          <w:szCs w:val="24"/>
        </w:rPr>
        <w:t>.</w:t>
      </w:r>
    </w:p>
    <w:p w:rsidR="00890B93" w:rsidRPr="00890B93" w:rsidRDefault="00890B93" w:rsidP="00890B93">
      <w:pPr>
        <w:ind w:firstLine="567"/>
        <w:rPr>
          <w:sz w:val="24"/>
          <w:szCs w:val="24"/>
        </w:rPr>
      </w:pPr>
    </w:p>
    <w:p w:rsidR="00806624" w:rsidRPr="00890B93" w:rsidRDefault="00806624" w:rsidP="00806624">
      <w:pPr>
        <w:pStyle w:val="222"/>
        <w:tabs>
          <w:tab w:val="left" w:pos="9355"/>
          <w:tab w:val="left" w:pos="9498"/>
        </w:tabs>
        <w:ind w:right="-1" w:firstLine="567"/>
        <w:rPr>
          <w:rFonts w:ascii="Times New Roman" w:hAnsi="Times New Roman"/>
          <w:b/>
          <w:szCs w:val="24"/>
        </w:rPr>
      </w:pPr>
      <w:r w:rsidRPr="00890B93">
        <w:rPr>
          <w:rFonts w:ascii="Times New Roman" w:hAnsi="Times New Roman"/>
          <w:b/>
          <w:szCs w:val="24"/>
        </w:rPr>
        <w:t>Начальная (максимальная) цена контракта (далее – НМЦК):</w:t>
      </w:r>
      <w:r w:rsidRPr="00890B93">
        <w:rPr>
          <w:rFonts w:ascii="Times New Roman" w:hAnsi="Times New Roman"/>
          <w:szCs w:val="24"/>
        </w:rPr>
        <w:t xml:space="preserve">  </w:t>
      </w:r>
      <w:r w:rsidR="00890B93" w:rsidRPr="00890B93">
        <w:rPr>
          <w:rFonts w:ascii="Times New Roman" w:hAnsi="Times New Roman"/>
          <w:szCs w:val="24"/>
        </w:rPr>
        <w:t>483 859</w:t>
      </w:r>
      <w:r w:rsidRPr="00890B93">
        <w:rPr>
          <w:rFonts w:ascii="Times New Roman" w:hAnsi="Times New Roman"/>
          <w:szCs w:val="24"/>
        </w:rPr>
        <w:t>,</w:t>
      </w:r>
      <w:r w:rsidR="003F547E" w:rsidRPr="00890B93">
        <w:rPr>
          <w:rFonts w:ascii="Times New Roman" w:hAnsi="Times New Roman"/>
          <w:szCs w:val="24"/>
        </w:rPr>
        <w:t>0</w:t>
      </w:r>
      <w:r w:rsidRPr="00890B93">
        <w:rPr>
          <w:rFonts w:ascii="Times New Roman" w:hAnsi="Times New Roman"/>
          <w:szCs w:val="24"/>
        </w:rPr>
        <w:t xml:space="preserve">0 руб. </w:t>
      </w:r>
    </w:p>
    <w:p w:rsidR="00806624" w:rsidRPr="00890B93" w:rsidRDefault="00806624" w:rsidP="00806624">
      <w:pPr>
        <w:ind w:firstLine="567"/>
        <w:rPr>
          <w:sz w:val="24"/>
          <w:szCs w:val="24"/>
        </w:rPr>
      </w:pPr>
      <w:r w:rsidRPr="00890B93">
        <w:rPr>
          <w:b/>
          <w:sz w:val="24"/>
          <w:szCs w:val="24"/>
        </w:rPr>
        <w:t xml:space="preserve">Дата заключения контракта:  </w:t>
      </w:r>
      <w:r w:rsidR="003F547E" w:rsidRPr="00890B93">
        <w:rPr>
          <w:sz w:val="24"/>
          <w:szCs w:val="24"/>
        </w:rPr>
        <w:t>2</w:t>
      </w:r>
      <w:r w:rsidR="00890B93" w:rsidRPr="00890B93">
        <w:rPr>
          <w:sz w:val="24"/>
          <w:szCs w:val="24"/>
        </w:rPr>
        <w:t>3</w:t>
      </w:r>
      <w:r w:rsidR="000250AE" w:rsidRPr="00890B93">
        <w:rPr>
          <w:sz w:val="24"/>
          <w:szCs w:val="24"/>
        </w:rPr>
        <w:t>.0</w:t>
      </w:r>
      <w:r w:rsidR="00890B93" w:rsidRPr="00890B93">
        <w:rPr>
          <w:sz w:val="24"/>
          <w:szCs w:val="24"/>
        </w:rPr>
        <w:t>9</w:t>
      </w:r>
      <w:r w:rsidRPr="00890B93">
        <w:rPr>
          <w:sz w:val="24"/>
          <w:szCs w:val="24"/>
        </w:rPr>
        <w:t xml:space="preserve">.2024г. </w:t>
      </w:r>
    </w:p>
    <w:p w:rsidR="00806624" w:rsidRPr="00890B93" w:rsidRDefault="00806624" w:rsidP="00806624">
      <w:pPr>
        <w:ind w:firstLine="567"/>
        <w:rPr>
          <w:b/>
          <w:sz w:val="24"/>
          <w:szCs w:val="24"/>
        </w:rPr>
      </w:pPr>
      <w:r w:rsidRPr="00890B93">
        <w:rPr>
          <w:b/>
          <w:sz w:val="24"/>
          <w:szCs w:val="24"/>
        </w:rPr>
        <w:t>Наименование поставщика:</w:t>
      </w:r>
      <w:r w:rsidRPr="00890B93">
        <w:rPr>
          <w:sz w:val="24"/>
          <w:szCs w:val="24"/>
        </w:rPr>
        <w:t xml:space="preserve">  </w:t>
      </w:r>
      <w:r w:rsidRPr="00890B93">
        <w:rPr>
          <w:b/>
          <w:color w:val="000000"/>
          <w:sz w:val="24"/>
          <w:szCs w:val="24"/>
        </w:rPr>
        <w:t>ООО "</w:t>
      </w:r>
      <w:proofErr w:type="spellStart"/>
      <w:r w:rsidR="00890B93" w:rsidRPr="00890B93">
        <w:rPr>
          <w:b/>
          <w:color w:val="000000"/>
          <w:sz w:val="24"/>
          <w:szCs w:val="24"/>
        </w:rPr>
        <w:t>Чепецкнефтепродукт</w:t>
      </w:r>
      <w:proofErr w:type="spellEnd"/>
      <w:r w:rsidRPr="00890B93">
        <w:rPr>
          <w:b/>
          <w:color w:val="000000"/>
          <w:sz w:val="24"/>
          <w:szCs w:val="24"/>
        </w:rPr>
        <w:t>"</w:t>
      </w:r>
    </w:p>
    <w:p w:rsidR="00806624" w:rsidRPr="00890B93" w:rsidRDefault="00806624" w:rsidP="00806624">
      <w:pPr>
        <w:ind w:firstLine="567"/>
        <w:rPr>
          <w:sz w:val="24"/>
          <w:szCs w:val="24"/>
        </w:rPr>
      </w:pPr>
      <w:r w:rsidRPr="00890B93">
        <w:rPr>
          <w:b/>
          <w:sz w:val="24"/>
          <w:szCs w:val="24"/>
        </w:rPr>
        <w:t xml:space="preserve">Цена контракта:  </w:t>
      </w:r>
      <w:r w:rsidR="00890B93" w:rsidRPr="00890B93">
        <w:rPr>
          <w:sz w:val="24"/>
          <w:szCs w:val="24"/>
        </w:rPr>
        <w:t>483 859</w:t>
      </w:r>
      <w:r w:rsidRPr="00890B93">
        <w:rPr>
          <w:sz w:val="24"/>
          <w:szCs w:val="24"/>
        </w:rPr>
        <w:t>,</w:t>
      </w:r>
      <w:r w:rsidR="00890B93" w:rsidRPr="00890B93">
        <w:rPr>
          <w:sz w:val="24"/>
          <w:szCs w:val="24"/>
        </w:rPr>
        <w:t>0</w:t>
      </w:r>
      <w:r w:rsidR="00633BF5" w:rsidRPr="00890B93">
        <w:rPr>
          <w:sz w:val="24"/>
          <w:szCs w:val="24"/>
        </w:rPr>
        <w:t>0</w:t>
      </w:r>
      <w:r w:rsidRPr="00890B93">
        <w:rPr>
          <w:sz w:val="24"/>
          <w:szCs w:val="24"/>
        </w:rPr>
        <w:t xml:space="preserve"> руб.</w:t>
      </w:r>
    </w:p>
    <w:p w:rsidR="00806624" w:rsidRPr="00890B93" w:rsidRDefault="00806624" w:rsidP="00806624">
      <w:pPr>
        <w:ind w:firstLine="567"/>
        <w:jc w:val="both"/>
        <w:rPr>
          <w:sz w:val="24"/>
          <w:szCs w:val="24"/>
        </w:rPr>
      </w:pPr>
      <w:r w:rsidRPr="00890B93">
        <w:rPr>
          <w:b/>
          <w:sz w:val="24"/>
          <w:szCs w:val="24"/>
        </w:rPr>
        <w:t>Срок исполнения контракта:</w:t>
      </w:r>
      <w:r w:rsidRPr="00890B93">
        <w:rPr>
          <w:sz w:val="24"/>
          <w:szCs w:val="24"/>
        </w:rPr>
        <w:t xml:space="preserve">  Настоящий Контракт, вступает в силу с момента заключения</w:t>
      </w:r>
      <w:r w:rsidRPr="00890B93">
        <w:rPr>
          <w:b/>
          <w:sz w:val="24"/>
          <w:szCs w:val="24"/>
        </w:rPr>
        <w:t xml:space="preserve"> </w:t>
      </w:r>
      <w:r w:rsidRPr="00890B93">
        <w:rPr>
          <w:sz w:val="24"/>
          <w:szCs w:val="24"/>
        </w:rPr>
        <w:t xml:space="preserve">и действует до </w:t>
      </w:r>
      <w:r w:rsidRPr="00890B93">
        <w:rPr>
          <w:b/>
          <w:sz w:val="24"/>
          <w:szCs w:val="24"/>
        </w:rPr>
        <w:t>3</w:t>
      </w:r>
      <w:r w:rsidR="00633BF5" w:rsidRPr="00890B93">
        <w:rPr>
          <w:b/>
          <w:sz w:val="24"/>
          <w:szCs w:val="24"/>
        </w:rPr>
        <w:t>1</w:t>
      </w:r>
      <w:r w:rsidR="00890B93" w:rsidRPr="00890B93">
        <w:rPr>
          <w:b/>
          <w:sz w:val="24"/>
          <w:szCs w:val="24"/>
        </w:rPr>
        <w:t>.12</w:t>
      </w:r>
      <w:r w:rsidRPr="00890B93">
        <w:rPr>
          <w:b/>
          <w:sz w:val="24"/>
          <w:szCs w:val="24"/>
        </w:rPr>
        <w:t>.202</w:t>
      </w:r>
      <w:r w:rsidR="00890B93" w:rsidRPr="00890B93">
        <w:rPr>
          <w:sz w:val="24"/>
          <w:szCs w:val="24"/>
        </w:rPr>
        <w:t>4</w:t>
      </w:r>
      <w:r w:rsidRPr="00890B93">
        <w:rPr>
          <w:sz w:val="24"/>
          <w:szCs w:val="24"/>
        </w:rPr>
        <w:t xml:space="preserve"> года.</w:t>
      </w:r>
    </w:p>
    <w:p w:rsidR="00806624" w:rsidRPr="00890B93" w:rsidRDefault="00806624" w:rsidP="00806624">
      <w:pPr>
        <w:ind w:firstLine="567"/>
        <w:jc w:val="both"/>
        <w:rPr>
          <w:sz w:val="24"/>
          <w:szCs w:val="24"/>
        </w:rPr>
      </w:pPr>
    </w:p>
    <w:p w:rsidR="00806624" w:rsidRPr="00890B93" w:rsidRDefault="00806624" w:rsidP="00806624">
      <w:pPr>
        <w:pStyle w:val="ConsPlusNonformat0"/>
        <w:jc w:val="center"/>
        <w:rPr>
          <w:rFonts w:ascii="Times New Roman" w:hAnsi="Times New Roman" w:cs="Times New Roman"/>
          <w:b/>
          <w:bCs/>
          <w:sz w:val="24"/>
          <w:szCs w:val="24"/>
        </w:rPr>
      </w:pPr>
      <w:r w:rsidRPr="00890B93">
        <w:rPr>
          <w:rFonts w:ascii="Times New Roman" w:hAnsi="Times New Roman" w:cs="Times New Roman"/>
          <w:b/>
          <w:bCs/>
          <w:sz w:val="24"/>
          <w:szCs w:val="24"/>
        </w:rPr>
        <w:t>СПЕЦИФИКАЦИЯ</w:t>
      </w:r>
    </w:p>
    <w:tbl>
      <w:tblPr>
        <w:tblW w:w="14583" w:type="dxa"/>
        <w:tblInd w:w="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3"/>
        <w:gridCol w:w="2730"/>
        <w:gridCol w:w="2976"/>
        <w:gridCol w:w="2835"/>
        <w:gridCol w:w="1134"/>
        <w:gridCol w:w="1701"/>
        <w:gridCol w:w="1276"/>
        <w:gridCol w:w="1418"/>
      </w:tblGrid>
      <w:tr w:rsidR="00890B93" w:rsidRPr="002203E9" w:rsidTr="00890B93">
        <w:trPr>
          <w:trHeight w:val="521"/>
        </w:trPr>
        <w:tc>
          <w:tcPr>
            <w:tcW w:w="513" w:type="dxa"/>
            <w:tcBorders>
              <w:top w:val="single" w:sz="4" w:space="0" w:color="auto"/>
              <w:left w:val="single" w:sz="4" w:space="0" w:color="auto"/>
              <w:bottom w:val="single" w:sz="4" w:space="0" w:color="auto"/>
              <w:right w:val="single" w:sz="4" w:space="0" w:color="auto"/>
            </w:tcBorders>
          </w:tcPr>
          <w:p w:rsidR="00890B93" w:rsidRPr="005F2803" w:rsidRDefault="00890B93" w:rsidP="006263E5">
            <w:pPr>
              <w:jc w:val="center"/>
              <w:rPr>
                <w:sz w:val="22"/>
                <w:szCs w:val="22"/>
              </w:rPr>
            </w:pPr>
            <w:r w:rsidRPr="005F2803">
              <w:rPr>
                <w:sz w:val="22"/>
                <w:szCs w:val="22"/>
              </w:rPr>
              <w:t>№</w:t>
            </w:r>
          </w:p>
          <w:p w:rsidR="00890B93" w:rsidRPr="005F2803" w:rsidRDefault="00890B93" w:rsidP="006263E5">
            <w:pPr>
              <w:jc w:val="center"/>
              <w:rPr>
                <w:sz w:val="22"/>
                <w:szCs w:val="22"/>
              </w:rPr>
            </w:pPr>
            <w:proofErr w:type="spellStart"/>
            <w:proofErr w:type="gramStart"/>
            <w:r w:rsidRPr="005F2803">
              <w:rPr>
                <w:sz w:val="22"/>
                <w:szCs w:val="22"/>
              </w:rPr>
              <w:t>п</w:t>
            </w:r>
            <w:proofErr w:type="spellEnd"/>
            <w:proofErr w:type="gramEnd"/>
            <w:r w:rsidRPr="005F2803">
              <w:rPr>
                <w:sz w:val="22"/>
                <w:szCs w:val="22"/>
              </w:rPr>
              <w:t>/</w:t>
            </w:r>
            <w:proofErr w:type="spellStart"/>
            <w:r w:rsidRPr="005F2803">
              <w:rPr>
                <w:sz w:val="22"/>
                <w:szCs w:val="22"/>
              </w:rPr>
              <w:t>п</w:t>
            </w:r>
            <w:proofErr w:type="spellEnd"/>
          </w:p>
        </w:tc>
        <w:tc>
          <w:tcPr>
            <w:tcW w:w="2730" w:type="dxa"/>
            <w:tcBorders>
              <w:top w:val="single" w:sz="4" w:space="0" w:color="auto"/>
              <w:left w:val="single" w:sz="4" w:space="0" w:color="auto"/>
              <w:bottom w:val="single" w:sz="4" w:space="0" w:color="auto"/>
              <w:right w:val="single" w:sz="4" w:space="0" w:color="auto"/>
            </w:tcBorders>
          </w:tcPr>
          <w:p w:rsidR="00890B93" w:rsidRPr="005F2803" w:rsidRDefault="00890B93" w:rsidP="006263E5">
            <w:pPr>
              <w:jc w:val="center"/>
              <w:rPr>
                <w:sz w:val="22"/>
                <w:szCs w:val="22"/>
              </w:rPr>
            </w:pPr>
            <w:r w:rsidRPr="005F2803">
              <w:rPr>
                <w:sz w:val="22"/>
                <w:szCs w:val="22"/>
              </w:rPr>
              <w:t>Наименование товара</w:t>
            </w:r>
          </w:p>
        </w:tc>
        <w:tc>
          <w:tcPr>
            <w:tcW w:w="2976" w:type="dxa"/>
            <w:tcBorders>
              <w:top w:val="single" w:sz="4" w:space="0" w:color="auto"/>
              <w:left w:val="single" w:sz="4" w:space="0" w:color="auto"/>
              <w:bottom w:val="single" w:sz="4" w:space="0" w:color="auto"/>
              <w:right w:val="single" w:sz="4" w:space="0" w:color="auto"/>
            </w:tcBorders>
          </w:tcPr>
          <w:p w:rsidR="00890B93" w:rsidRPr="005F2803" w:rsidRDefault="00890B93" w:rsidP="006263E5">
            <w:pPr>
              <w:ind w:left="176" w:hanging="176"/>
              <w:jc w:val="center"/>
              <w:rPr>
                <w:sz w:val="22"/>
                <w:szCs w:val="22"/>
              </w:rPr>
            </w:pPr>
            <w:r w:rsidRPr="005F2803">
              <w:rPr>
                <w:sz w:val="22"/>
                <w:szCs w:val="22"/>
              </w:rPr>
              <w:t>Технические характеристики товара</w:t>
            </w:r>
          </w:p>
        </w:tc>
        <w:tc>
          <w:tcPr>
            <w:tcW w:w="2835" w:type="dxa"/>
            <w:tcBorders>
              <w:top w:val="single" w:sz="4" w:space="0" w:color="auto"/>
              <w:left w:val="single" w:sz="4" w:space="0" w:color="auto"/>
              <w:bottom w:val="single" w:sz="4" w:space="0" w:color="auto"/>
              <w:right w:val="single" w:sz="4" w:space="0" w:color="auto"/>
            </w:tcBorders>
          </w:tcPr>
          <w:p w:rsidR="00890B93" w:rsidRPr="005F2803" w:rsidRDefault="00890B93" w:rsidP="006263E5">
            <w:pPr>
              <w:jc w:val="center"/>
              <w:rPr>
                <w:sz w:val="22"/>
                <w:szCs w:val="22"/>
              </w:rPr>
            </w:pPr>
            <w:r w:rsidRPr="005F2803">
              <w:rPr>
                <w:sz w:val="22"/>
                <w:szCs w:val="22"/>
              </w:rPr>
              <w:t>Производитель, страна происхождения</w:t>
            </w:r>
          </w:p>
        </w:tc>
        <w:tc>
          <w:tcPr>
            <w:tcW w:w="1134" w:type="dxa"/>
            <w:tcBorders>
              <w:top w:val="single" w:sz="4" w:space="0" w:color="auto"/>
              <w:left w:val="single" w:sz="4" w:space="0" w:color="auto"/>
              <w:bottom w:val="single" w:sz="4" w:space="0" w:color="auto"/>
              <w:right w:val="single" w:sz="4" w:space="0" w:color="auto"/>
            </w:tcBorders>
          </w:tcPr>
          <w:p w:rsidR="00890B93" w:rsidRPr="005F2803" w:rsidRDefault="00890B93" w:rsidP="006263E5">
            <w:pPr>
              <w:jc w:val="center"/>
              <w:rPr>
                <w:sz w:val="22"/>
                <w:szCs w:val="22"/>
              </w:rPr>
            </w:pPr>
            <w:r w:rsidRPr="005F2803">
              <w:rPr>
                <w:sz w:val="22"/>
                <w:szCs w:val="22"/>
              </w:rPr>
              <w:t xml:space="preserve">Ед. </w:t>
            </w:r>
            <w:proofErr w:type="spellStart"/>
            <w:r w:rsidRPr="005F2803">
              <w:rPr>
                <w:sz w:val="22"/>
                <w:szCs w:val="22"/>
              </w:rPr>
              <w:t>изм</w:t>
            </w:r>
            <w:proofErr w:type="spellEnd"/>
            <w:r w:rsidRPr="005F2803">
              <w:rPr>
                <w:sz w:val="22"/>
                <w:szCs w:val="22"/>
              </w:rPr>
              <w:t>.</w:t>
            </w:r>
          </w:p>
        </w:tc>
        <w:tc>
          <w:tcPr>
            <w:tcW w:w="1701" w:type="dxa"/>
            <w:tcBorders>
              <w:top w:val="single" w:sz="4" w:space="0" w:color="auto"/>
              <w:left w:val="single" w:sz="4" w:space="0" w:color="auto"/>
              <w:bottom w:val="single" w:sz="4" w:space="0" w:color="auto"/>
              <w:right w:val="single" w:sz="4" w:space="0" w:color="auto"/>
            </w:tcBorders>
          </w:tcPr>
          <w:p w:rsidR="00890B93" w:rsidRPr="005F2803" w:rsidRDefault="00890B93" w:rsidP="006263E5">
            <w:pPr>
              <w:jc w:val="center"/>
              <w:rPr>
                <w:sz w:val="22"/>
                <w:szCs w:val="22"/>
              </w:rPr>
            </w:pPr>
            <w:r w:rsidRPr="005F2803">
              <w:rPr>
                <w:sz w:val="22"/>
                <w:szCs w:val="22"/>
              </w:rPr>
              <w:t>Количество</w:t>
            </w:r>
          </w:p>
        </w:tc>
        <w:tc>
          <w:tcPr>
            <w:tcW w:w="1276" w:type="dxa"/>
            <w:tcBorders>
              <w:top w:val="single" w:sz="4" w:space="0" w:color="auto"/>
              <w:left w:val="single" w:sz="4" w:space="0" w:color="auto"/>
              <w:bottom w:val="single" w:sz="4" w:space="0" w:color="auto"/>
              <w:right w:val="single" w:sz="4" w:space="0" w:color="auto"/>
            </w:tcBorders>
          </w:tcPr>
          <w:p w:rsidR="00890B93" w:rsidRPr="005F2803" w:rsidRDefault="00890B93" w:rsidP="006263E5">
            <w:pPr>
              <w:jc w:val="center"/>
              <w:rPr>
                <w:sz w:val="22"/>
                <w:szCs w:val="22"/>
              </w:rPr>
            </w:pPr>
            <w:r w:rsidRPr="005F2803">
              <w:rPr>
                <w:sz w:val="22"/>
                <w:szCs w:val="22"/>
              </w:rPr>
              <w:t>Цена</w:t>
            </w:r>
          </w:p>
        </w:tc>
        <w:tc>
          <w:tcPr>
            <w:tcW w:w="1418" w:type="dxa"/>
            <w:tcBorders>
              <w:top w:val="single" w:sz="4" w:space="0" w:color="auto"/>
              <w:left w:val="single" w:sz="4" w:space="0" w:color="auto"/>
              <w:bottom w:val="single" w:sz="4" w:space="0" w:color="auto"/>
              <w:right w:val="single" w:sz="4" w:space="0" w:color="auto"/>
            </w:tcBorders>
          </w:tcPr>
          <w:p w:rsidR="00890B93" w:rsidRPr="005F2803" w:rsidRDefault="00890B93" w:rsidP="006263E5">
            <w:pPr>
              <w:jc w:val="center"/>
              <w:rPr>
                <w:sz w:val="22"/>
                <w:szCs w:val="22"/>
              </w:rPr>
            </w:pPr>
            <w:r w:rsidRPr="005F2803">
              <w:rPr>
                <w:sz w:val="22"/>
                <w:szCs w:val="22"/>
              </w:rPr>
              <w:t>Сумма</w:t>
            </w:r>
          </w:p>
        </w:tc>
      </w:tr>
      <w:tr w:rsidR="00890B93" w:rsidRPr="002203E9" w:rsidTr="00890B93">
        <w:trPr>
          <w:trHeight w:val="293"/>
        </w:trPr>
        <w:tc>
          <w:tcPr>
            <w:tcW w:w="513" w:type="dxa"/>
            <w:tcBorders>
              <w:top w:val="single" w:sz="4" w:space="0" w:color="auto"/>
              <w:left w:val="single" w:sz="4" w:space="0" w:color="auto"/>
              <w:bottom w:val="single" w:sz="4" w:space="0" w:color="auto"/>
              <w:right w:val="single" w:sz="4" w:space="0" w:color="auto"/>
            </w:tcBorders>
          </w:tcPr>
          <w:p w:rsidR="00890B93" w:rsidRPr="00890B93" w:rsidRDefault="00890B93" w:rsidP="006263E5">
            <w:pPr>
              <w:jc w:val="center"/>
              <w:rPr>
                <w:b/>
                <w:sz w:val="24"/>
                <w:szCs w:val="24"/>
              </w:rPr>
            </w:pPr>
            <w:r w:rsidRPr="00890B93">
              <w:rPr>
                <w:b/>
                <w:sz w:val="24"/>
                <w:szCs w:val="24"/>
              </w:rPr>
              <w:t>1</w:t>
            </w:r>
          </w:p>
        </w:tc>
        <w:tc>
          <w:tcPr>
            <w:tcW w:w="2730" w:type="dxa"/>
            <w:tcBorders>
              <w:top w:val="single" w:sz="4" w:space="0" w:color="auto"/>
              <w:left w:val="single" w:sz="4" w:space="0" w:color="auto"/>
              <w:bottom w:val="single" w:sz="4" w:space="0" w:color="auto"/>
              <w:right w:val="single" w:sz="4" w:space="0" w:color="auto"/>
            </w:tcBorders>
          </w:tcPr>
          <w:p w:rsidR="00890B93" w:rsidRPr="00890B93" w:rsidRDefault="00890B93" w:rsidP="006263E5">
            <w:pPr>
              <w:rPr>
                <w:b/>
                <w:sz w:val="24"/>
                <w:szCs w:val="24"/>
              </w:rPr>
            </w:pPr>
            <w:r w:rsidRPr="00890B93">
              <w:rPr>
                <w:rFonts w:eastAsia="Calibri"/>
                <w:kern w:val="2"/>
                <w:sz w:val="24"/>
                <w:szCs w:val="24"/>
              </w:rPr>
              <w:t>Автомобильный бензин марки АИ-92-К5</w:t>
            </w:r>
          </w:p>
        </w:tc>
        <w:tc>
          <w:tcPr>
            <w:tcW w:w="2976" w:type="dxa"/>
            <w:tcBorders>
              <w:top w:val="single" w:sz="4" w:space="0" w:color="auto"/>
              <w:left w:val="single" w:sz="4" w:space="0" w:color="auto"/>
              <w:bottom w:val="single" w:sz="4" w:space="0" w:color="auto"/>
              <w:right w:val="single" w:sz="4" w:space="0" w:color="auto"/>
            </w:tcBorders>
          </w:tcPr>
          <w:p w:rsidR="00890B93" w:rsidRPr="00890B93" w:rsidRDefault="00890B93" w:rsidP="006263E5">
            <w:pPr>
              <w:rPr>
                <w:color w:val="000000"/>
                <w:sz w:val="24"/>
                <w:szCs w:val="24"/>
                <w:shd w:val="clear" w:color="auto" w:fill="FFFFFF"/>
              </w:rPr>
            </w:pPr>
            <w:r w:rsidRPr="00890B93">
              <w:rPr>
                <w:color w:val="000000"/>
                <w:sz w:val="24"/>
                <w:szCs w:val="24"/>
                <w:shd w:val="clear" w:color="auto" w:fill="FFFFFF"/>
              </w:rPr>
              <w:t xml:space="preserve">экологического класса К5 </w:t>
            </w:r>
          </w:p>
          <w:p w:rsidR="00890B93" w:rsidRPr="00890B93" w:rsidRDefault="00890B93" w:rsidP="006263E5">
            <w:pPr>
              <w:rPr>
                <w:b/>
                <w:sz w:val="24"/>
                <w:szCs w:val="24"/>
              </w:rPr>
            </w:pPr>
            <w:r w:rsidRPr="00890B93">
              <w:rPr>
                <w:color w:val="000000"/>
                <w:sz w:val="24"/>
                <w:szCs w:val="24"/>
                <w:shd w:val="clear" w:color="auto" w:fill="FFFFFF"/>
              </w:rPr>
              <w:t>(АИ-92-К5)</w:t>
            </w:r>
          </w:p>
        </w:tc>
        <w:tc>
          <w:tcPr>
            <w:tcW w:w="2835" w:type="dxa"/>
            <w:tcBorders>
              <w:top w:val="single" w:sz="4" w:space="0" w:color="auto"/>
              <w:left w:val="single" w:sz="4" w:space="0" w:color="auto"/>
              <w:bottom w:val="single" w:sz="4" w:space="0" w:color="auto"/>
              <w:right w:val="single" w:sz="4" w:space="0" w:color="auto"/>
            </w:tcBorders>
          </w:tcPr>
          <w:p w:rsidR="00890B93" w:rsidRPr="00890B93" w:rsidRDefault="00890B93" w:rsidP="006263E5">
            <w:pPr>
              <w:jc w:val="center"/>
              <w:rPr>
                <w:b/>
                <w:sz w:val="24"/>
                <w:szCs w:val="24"/>
              </w:rPr>
            </w:pPr>
            <w:r w:rsidRPr="00890B93">
              <w:rPr>
                <w:color w:val="000000"/>
                <w:sz w:val="24"/>
                <w:szCs w:val="24"/>
                <w:shd w:val="clear" w:color="auto" w:fill="FFFFFF"/>
              </w:rPr>
              <w:t>Российская Федерация</w:t>
            </w:r>
          </w:p>
        </w:tc>
        <w:tc>
          <w:tcPr>
            <w:tcW w:w="1134" w:type="dxa"/>
            <w:tcBorders>
              <w:top w:val="single" w:sz="4" w:space="0" w:color="auto"/>
              <w:left w:val="single" w:sz="4" w:space="0" w:color="auto"/>
              <w:bottom w:val="single" w:sz="4" w:space="0" w:color="auto"/>
              <w:right w:val="single" w:sz="4" w:space="0" w:color="auto"/>
            </w:tcBorders>
          </w:tcPr>
          <w:p w:rsidR="00890B93" w:rsidRPr="00890B93" w:rsidRDefault="00890B93" w:rsidP="006263E5">
            <w:pPr>
              <w:jc w:val="center"/>
              <w:rPr>
                <w:b/>
                <w:sz w:val="24"/>
                <w:szCs w:val="24"/>
              </w:rPr>
            </w:pPr>
            <w:r w:rsidRPr="00890B93">
              <w:rPr>
                <w:sz w:val="24"/>
                <w:szCs w:val="24"/>
              </w:rPr>
              <w:t>литр</w:t>
            </w:r>
          </w:p>
        </w:tc>
        <w:tc>
          <w:tcPr>
            <w:tcW w:w="1701" w:type="dxa"/>
            <w:tcBorders>
              <w:top w:val="single" w:sz="4" w:space="0" w:color="auto"/>
              <w:left w:val="single" w:sz="4" w:space="0" w:color="auto"/>
              <w:bottom w:val="single" w:sz="4" w:space="0" w:color="auto"/>
              <w:right w:val="single" w:sz="4" w:space="0" w:color="auto"/>
            </w:tcBorders>
          </w:tcPr>
          <w:p w:rsidR="00890B93" w:rsidRPr="00890B93" w:rsidRDefault="00890B93" w:rsidP="006263E5">
            <w:pPr>
              <w:jc w:val="center"/>
              <w:rPr>
                <w:b/>
                <w:sz w:val="24"/>
                <w:szCs w:val="24"/>
              </w:rPr>
            </w:pPr>
            <w:r w:rsidRPr="00890B93">
              <w:rPr>
                <w:b/>
                <w:sz w:val="24"/>
                <w:szCs w:val="24"/>
              </w:rPr>
              <w:t>6 600</w:t>
            </w:r>
          </w:p>
        </w:tc>
        <w:tc>
          <w:tcPr>
            <w:tcW w:w="1276" w:type="dxa"/>
            <w:tcBorders>
              <w:top w:val="single" w:sz="4" w:space="0" w:color="auto"/>
              <w:left w:val="single" w:sz="4" w:space="0" w:color="auto"/>
              <w:bottom w:val="single" w:sz="4" w:space="0" w:color="auto"/>
              <w:right w:val="single" w:sz="4" w:space="0" w:color="auto"/>
            </w:tcBorders>
          </w:tcPr>
          <w:p w:rsidR="00890B93" w:rsidRPr="00890B93" w:rsidRDefault="00890B93" w:rsidP="006263E5">
            <w:pPr>
              <w:jc w:val="center"/>
              <w:rPr>
                <w:b/>
                <w:sz w:val="24"/>
                <w:szCs w:val="24"/>
              </w:rPr>
            </w:pPr>
            <w:r w:rsidRPr="00890B93">
              <w:rPr>
                <w:b/>
                <w:sz w:val="24"/>
                <w:szCs w:val="24"/>
              </w:rPr>
              <w:t>55,00</w:t>
            </w:r>
          </w:p>
        </w:tc>
        <w:tc>
          <w:tcPr>
            <w:tcW w:w="1418" w:type="dxa"/>
            <w:tcBorders>
              <w:top w:val="single" w:sz="4" w:space="0" w:color="auto"/>
              <w:left w:val="single" w:sz="4" w:space="0" w:color="auto"/>
              <w:bottom w:val="single" w:sz="4" w:space="0" w:color="auto"/>
              <w:right w:val="single" w:sz="4" w:space="0" w:color="auto"/>
            </w:tcBorders>
          </w:tcPr>
          <w:p w:rsidR="00890B93" w:rsidRPr="00890B93" w:rsidRDefault="00890B93" w:rsidP="006263E5">
            <w:pPr>
              <w:jc w:val="center"/>
              <w:rPr>
                <w:b/>
                <w:sz w:val="24"/>
                <w:szCs w:val="24"/>
              </w:rPr>
            </w:pPr>
            <w:r w:rsidRPr="00890B93">
              <w:rPr>
                <w:b/>
                <w:sz w:val="24"/>
                <w:szCs w:val="24"/>
              </w:rPr>
              <w:t>363 000,00</w:t>
            </w:r>
          </w:p>
        </w:tc>
      </w:tr>
      <w:tr w:rsidR="00890B93" w:rsidRPr="002203E9" w:rsidTr="00890B93">
        <w:trPr>
          <w:trHeight w:val="293"/>
        </w:trPr>
        <w:tc>
          <w:tcPr>
            <w:tcW w:w="513" w:type="dxa"/>
            <w:tcBorders>
              <w:top w:val="single" w:sz="4" w:space="0" w:color="auto"/>
              <w:left w:val="single" w:sz="4" w:space="0" w:color="auto"/>
              <w:bottom w:val="single" w:sz="4" w:space="0" w:color="auto"/>
              <w:right w:val="single" w:sz="4" w:space="0" w:color="auto"/>
            </w:tcBorders>
          </w:tcPr>
          <w:p w:rsidR="00890B93" w:rsidRPr="00890B93" w:rsidRDefault="00890B93" w:rsidP="006263E5">
            <w:pPr>
              <w:jc w:val="center"/>
              <w:rPr>
                <w:b/>
                <w:sz w:val="24"/>
                <w:szCs w:val="24"/>
              </w:rPr>
            </w:pPr>
            <w:r w:rsidRPr="00890B93">
              <w:rPr>
                <w:b/>
                <w:sz w:val="24"/>
                <w:szCs w:val="24"/>
              </w:rPr>
              <w:t>2</w:t>
            </w:r>
          </w:p>
        </w:tc>
        <w:tc>
          <w:tcPr>
            <w:tcW w:w="2730" w:type="dxa"/>
            <w:tcBorders>
              <w:top w:val="single" w:sz="4" w:space="0" w:color="auto"/>
              <w:left w:val="single" w:sz="4" w:space="0" w:color="auto"/>
              <w:bottom w:val="single" w:sz="4" w:space="0" w:color="auto"/>
              <w:right w:val="single" w:sz="4" w:space="0" w:color="auto"/>
            </w:tcBorders>
          </w:tcPr>
          <w:p w:rsidR="00890B93" w:rsidRPr="00890B93" w:rsidRDefault="00890B93" w:rsidP="006263E5">
            <w:pPr>
              <w:rPr>
                <w:b/>
                <w:sz w:val="24"/>
                <w:szCs w:val="24"/>
              </w:rPr>
            </w:pPr>
            <w:r w:rsidRPr="00890B93">
              <w:rPr>
                <w:rFonts w:eastAsia="Calibri"/>
                <w:kern w:val="2"/>
                <w:sz w:val="24"/>
                <w:szCs w:val="24"/>
              </w:rPr>
              <w:t>Автомобильный бензин марки АИ-95-К5</w:t>
            </w:r>
          </w:p>
        </w:tc>
        <w:tc>
          <w:tcPr>
            <w:tcW w:w="2976" w:type="dxa"/>
            <w:tcBorders>
              <w:top w:val="single" w:sz="4" w:space="0" w:color="auto"/>
              <w:left w:val="single" w:sz="4" w:space="0" w:color="auto"/>
              <w:bottom w:val="single" w:sz="4" w:space="0" w:color="auto"/>
              <w:right w:val="single" w:sz="4" w:space="0" w:color="auto"/>
            </w:tcBorders>
          </w:tcPr>
          <w:p w:rsidR="00890B93" w:rsidRPr="00890B93" w:rsidRDefault="00890B93" w:rsidP="006263E5">
            <w:pPr>
              <w:rPr>
                <w:color w:val="000000"/>
                <w:sz w:val="24"/>
                <w:szCs w:val="24"/>
                <w:shd w:val="clear" w:color="auto" w:fill="FFFFFF"/>
              </w:rPr>
            </w:pPr>
            <w:r w:rsidRPr="00890B93">
              <w:rPr>
                <w:color w:val="000000"/>
                <w:sz w:val="24"/>
                <w:szCs w:val="24"/>
                <w:shd w:val="clear" w:color="auto" w:fill="FFFFFF"/>
              </w:rPr>
              <w:t xml:space="preserve">экологического класса К5 </w:t>
            </w:r>
          </w:p>
          <w:p w:rsidR="00890B93" w:rsidRPr="00890B93" w:rsidRDefault="00890B93" w:rsidP="006263E5">
            <w:pPr>
              <w:rPr>
                <w:b/>
                <w:sz w:val="24"/>
                <w:szCs w:val="24"/>
              </w:rPr>
            </w:pPr>
            <w:r w:rsidRPr="00890B93">
              <w:rPr>
                <w:color w:val="000000"/>
                <w:sz w:val="24"/>
                <w:szCs w:val="24"/>
                <w:shd w:val="clear" w:color="auto" w:fill="FFFFFF"/>
              </w:rPr>
              <w:t>(АИ-95-К5)</w:t>
            </w:r>
          </w:p>
        </w:tc>
        <w:tc>
          <w:tcPr>
            <w:tcW w:w="2835" w:type="dxa"/>
            <w:tcBorders>
              <w:top w:val="single" w:sz="4" w:space="0" w:color="auto"/>
              <w:left w:val="single" w:sz="4" w:space="0" w:color="auto"/>
              <w:bottom w:val="single" w:sz="4" w:space="0" w:color="auto"/>
              <w:right w:val="single" w:sz="4" w:space="0" w:color="auto"/>
            </w:tcBorders>
          </w:tcPr>
          <w:p w:rsidR="00890B93" w:rsidRPr="00890B93" w:rsidRDefault="00890B93" w:rsidP="006263E5">
            <w:pPr>
              <w:jc w:val="center"/>
              <w:rPr>
                <w:b/>
                <w:sz w:val="24"/>
                <w:szCs w:val="24"/>
              </w:rPr>
            </w:pPr>
            <w:r w:rsidRPr="00890B93">
              <w:rPr>
                <w:color w:val="000000"/>
                <w:sz w:val="24"/>
                <w:szCs w:val="24"/>
                <w:shd w:val="clear" w:color="auto" w:fill="FFFFFF"/>
              </w:rPr>
              <w:t>Российская Федерация</w:t>
            </w:r>
          </w:p>
        </w:tc>
        <w:tc>
          <w:tcPr>
            <w:tcW w:w="1134" w:type="dxa"/>
            <w:tcBorders>
              <w:top w:val="single" w:sz="4" w:space="0" w:color="auto"/>
              <w:left w:val="single" w:sz="4" w:space="0" w:color="auto"/>
              <w:bottom w:val="single" w:sz="4" w:space="0" w:color="auto"/>
              <w:right w:val="single" w:sz="4" w:space="0" w:color="auto"/>
            </w:tcBorders>
          </w:tcPr>
          <w:p w:rsidR="00890B93" w:rsidRPr="00890B93" w:rsidRDefault="00890B93" w:rsidP="006263E5">
            <w:pPr>
              <w:jc w:val="center"/>
              <w:rPr>
                <w:b/>
                <w:sz w:val="24"/>
                <w:szCs w:val="24"/>
              </w:rPr>
            </w:pPr>
            <w:r w:rsidRPr="00890B93">
              <w:rPr>
                <w:sz w:val="24"/>
                <w:szCs w:val="24"/>
              </w:rPr>
              <w:t>литр</w:t>
            </w:r>
          </w:p>
        </w:tc>
        <w:tc>
          <w:tcPr>
            <w:tcW w:w="1701" w:type="dxa"/>
            <w:tcBorders>
              <w:top w:val="single" w:sz="4" w:space="0" w:color="auto"/>
              <w:left w:val="single" w:sz="4" w:space="0" w:color="auto"/>
              <w:bottom w:val="single" w:sz="4" w:space="0" w:color="auto"/>
              <w:right w:val="single" w:sz="4" w:space="0" w:color="auto"/>
            </w:tcBorders>
          </w:tcPr>
          <w:p w:rsidR="00890B93" w:rsidRPr="00890B93" w:rsidRDefault="00890B93" w:rsidP="006263E5">
            <w:pPr>
              <w:jc w:val="center"/>
              <w:rPr>
                <w:b/>
                <w:sz w:val="24"/>
                <w:szCs w:val="24"/>
              </w:rPr>
            </w:pPr>
            <w:r w:rsidRPr="00890B93">
              <w:rPr>
                <w:b/>
                <w:sz w:val="24"/>
                <w:szCs w:val="24"/>
              </w:rPr>
              <w:t>1 900</w:t>
            </w:r>
          </w:p>
        </w:tc>
        <w:tc>
          <w:tcPr>
            <w:tcW w:w="1276" w:type="dxa"/>
            <w:tcBorders>
              <w:top w:val="single" w:sz="4" w:space="0" w:color="auto"/>
              <w:left w:val="single" w:sz="4" w:space="0" w:color="auto"/>
              <w:bottom w:val="single" w:sz="4" w:space="0" w:color="auto"/>
              <w:right w:val="single" w:sz="4" w:space="0" w:color="auto"/>
            </w:tcBorders>
          </w:tcPr>
          <w:p w:rsidR="00890B93" w:rsidRPr="00890B93" w:rsidRDefault="00890B93" w:rsidP="006263E5">
            <w:pPr>
              <w:jc w:val="center"/>
              <w:rPr>
                <w:b/>
                <w:sz w:val="24"/>
                <w:szCs w:val="24"/>
              </w:rPr>
            </w:pPr>
            <w:r w:rsidRPr="00890B93">
              <w:rPr>
                <w:b/>
                <w:sz w:val="24"/>
                <w:szCs w:val="24"/>
              </w:rPr>
              <w:t>63,61</w:t>
            </w:r>
          </w:p>
        </w:tc>
        <w:tc>
          <w:tcPr>
            <w:tcW w:w="1418" w:type="dxa"/>
            <w:tcBorders>
              <w:top w:val="single" w:sz="4" w:space="0" w:color="auto"/>
              <w:left w:val="single" w:sz="4" w:space="0" w:color="auto"/>
              <w:bottom w:val="single" w:sz="4" w:space="0" w:color="auto"/>
              <w:right w:val="single" w:sz="4" w:space="0" w:color="auto"/>
            </w:tcBorders>
          </w:tcPr>
          <w:p w:rsidR="00890B93" w:rsidRPr="00890B93" w:rsidRDefault="00890B93" w:rsidP="006263E5">
            <w:pPr>
              <w:jc w:val="center"/>
              <w:rPr>
                <w:b/>
                <w:sz w:val="24"/>
                <w:szCs w:val="24"/>
              </w:rPr>
            </w:pPr>
            <w:r w:rsidRPr="00890B93">
              <w:rPr>
                <w:b/>
                <w:sz w:val="24"/>
                <w:szCs w:val="24"/>
              </w:rPr>
              <w:t>120 859,00</w:t>
            </w:r>
          </w:p>
        </w:tc>
      </w:tr>
      <w:tr w:rsidR="00890B93" w:rsidRPr="002203E9" w:rsidTr="00890B93">
        <w:trPr>
          <w:trHeight w:val="310"/>
        </w:trPr>
        <w:tc>
          <w:tcPr>
            <w:tcW w:w="13165" w:type="dxa"/>
            <w:gridSpan w:val="7"/>
            <w:tcBorders>
              <w:top w:val="single" w:sz="4" w:space="0" w:color="auto"/>
              <w:left w:val="single" w:sz="4" w:space="0" w:color="auto"/>
              <w:bottom w:val="single" w:sz="4" w:space="0" w:color="auto"/>
              <w:right w:val="single" w:sz="4" w:space="0" w:color="auto"/>
            </w:tcBorders>
          </w:tcPr>
          <w:p w:rsidR="00890B93" w:rsidRPr="00890B93" w:rsidRDefault="00890B93" w:rsidP="006263E5">
            <w:pPr>
              <w:jc w:val="center"/>
              <w:rPr>
                <w:b/>
                <w:sz w:val="24"/>
                <w:szCs w:val="24"/>
              </w:rPr>
            </w:pPr>
            <w:r w:rsidRPr="00890B93">
              <w:rPr>
                <w:b/>
                <w:sz w:val="24"/>
                <w:szCs w:val="24"/>
              </w:rPr>
              <w:t>Итого:</w:t>
            </w:r>
          </w:p>
        </w:tc>
        <w:tc>
          <w:tcPr>
            <w:tcW w:w="1418" w:type="dxa"/>
            <w:tcBorders>
              <w:top w:val="single" w:sz="4" w:space="0" w:color="auto"/>
              <w:left w:val="single" w:sz="4" w:space="0" w:color="auto"/>
              <w:bottom w:val="single" w:sz="4" w:space="0" w:color="auto"/>
              <w:right w:val="single" w:sz="4" w:space="0" w:color="auto"/>
            </w:tcBorders>
          </w:tcPr>
          <w:p w:rsidR="00890B93" w:rsidRPr="00890B93" w:rsidRDefault="00890B93" w:rsidP="006263E5">
            <w:pPr>
              <w:jc w:val="center"/>
              <w:rPr>
                <w:b/>
                <w:sz w:val="24"/>
                <w:szCs w:val="24"/>
              </w:rPr>
            </w:pPr>
            <w:r w:rsidRPr="00890B93">
              <w:rPr>
                <w:b/>
                <w:sz w:val="24"/>
                <w:szCs w:val="24"/>
              </w:rPr>
              <w:t>483 859,00</w:t>
            </w:r>
          </w:p>
        </w:tc>
      </w:tr>
    </w:tbl>
    <w:p w:rsidR="00806624" w:rsidRDefault="00806624" w:rsidP="00806624">
      <w:pPr>
        <w:pStyle w:val="ConsPlusNonformat0"/>
        <w:jc w:val="center"/>
        <w:rPr>
          <w:rFonts w:ascii="Times New Roman" w:hAnsi="Times New Roman" w:cs="Times New Roman"/>
          <w:b/>
          <w:bCs/>
          <w:sz w:val="24"/>
          <w:szCs w:val="24"/>
        </w:rPr>
      </w:pPr>
    </w:p>
    <w:p w:rsidR="009F6A01" w:rsidRDefault="009F6A01" w:rsidP="00660298">
      <w:pPr>
        <w:jc w:val="center"/>
        <w:rPr>
          <w:sz w:val="22"/>
          <w:szCs w:val="22"/>
        </w:rPr>
      </w:pPr>
    </w:p>
    <w:p w:rsidR="005E57C7" w:rsidRPr="00FC0349" w:rsidRDefault="00C34C68" w:rsidP="00FC0349">
      <w:pPr>
        <w:rPr>
          <w:sz w:val="22"/>
          <w:szCs w:val="22"/>
        </w:rPr>
      </w:pPr>
      <w:r w:rsidRPr="00FC0349">
        <w:rPr>
          <w:sz w:val="22"/>
          <w:szCs w:val="22"/>
        </w:rPr>
        <w:t xml:space="preserve">Подготовила </w:t>
      </w:r>
    </w:p>
    <w:p w:rsidR="00C34C68" w:rsidRPr="00BD31A2" w:rsidRDefault="00C34C68" w:rsidP="001633A2">
      <w:pPr>
        <w:tabs>
          <w:tab w:val="left" w:pos="1456"/>
        </w:tabs>
        <w:rPr>
          <w:sz w:val="22"/>
          <w:szCs w:val="22"/>
        </w:rPr>
      </w:pPr>
      <w:r w:rsidRPr="00BD31A2">
        <w:rPr>
          <w:sz w:val="22"/>
          <w:szCs w:val="22"/>
        </w:rPr>
        <w:t xml:space="preserve">Экономист </w:t>
      </w:r>
      <w:r w:rsidR="001E1586" w:rsidRPr="00BD31A2">
        <w:rPr>
          <w:sz w:val="22"/>
          <w:szCs w:val="22"/>
        </w:rPr>
        <w:t>Князева О</w:t>
      </w:r>
      <w:r w:rsidRPr="00BD31A2">
        <w:rPr>
          <w:sz w:val="22"/>
          <w:szCs w:val="22"/>
        </w:rPr>
        <w:t>.</w:t>
      </w:r>
      <w:r w:rsidR="001E1586" w:rsidRPr="00BD31A2">
        <w:rPr>
          <w:sz w:val="22"/>
          <w:szCs w:val="22"/>
        </w:rPr>
        <w:t>А.</w:t>
      </w:r>
      <w:r w:rsidRPr="00BD31A2">
        <w:rPr>
          <w:sz w:val="22"/>
          <w:szCs w:val="22"/>
        </w:rPr>
        <w:t xml:space="preserve"> </w:t>
      </w:r>
    </w:p>
    <w:sectPr w:rsidR="00C34C68" w:rsidRPr="00BD31A2" w:rsidSect="003F1FEE">
      <w:pgSz w:w="16838" w:h="11906" w:orient="landscape"/>
      <w:pgMar w:top="567" w:right="539" w:bottom="284"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41F2" w:rsidRDefault="008141F2" w:rsidP="00365AA4">
      <w:r>
        <w:separator/>
      </w:r>
    </w:p>
  </w:endnote>
  <w:endnote w:type="continuationSeparator" w:id="0">
    <w:p w:rsidR="008141F2" w:rsidRDefault="008141F2" w:rsidP="00365A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OpenSymbol">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aramondC">
    <w:altName w:val="Courier New"/>
    <w:panose1 w:val="00000000000000000000"/>
    <w:charset w:val="00"/>
    <w:family w:val="decorative"/>
    <w:notTrueType/>
    <w:pitch w:val="variable"/>
    <w:sig w:usb0="00000203"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41F2" w:rsidRDefault="008141F2" w:rsidP="00365AA4">
      <w:r>
        <w:separator/>
      </w:r>
    </w:p>
  </w:footnote>
  <w:footnote w:type="continuationSeparator" w:id="0">
    <w:p w:rsidR="008141F2" w:rsidRDefault="008141F2" w:rsidP="00365A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2AE30319"/>
    <w:multiLevelType w:val="hybridMultilevel"/>
    <w:tmpl w:val="D7208828"/>
    <w:lvl w:ilvl="0" w:tplc="7A58F88C">
      <w:start w:val="44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9966F57"/>
    <w:multiLevelType w:val="hybridMultilevel"/>
    <w:tmpl w:val="735641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B2A7F12"/>
    <w:multiLevelType w:val="hybridMultilevel"/>
    <w:tmpl w:val="0816B40C"/>
    <w:name w:val="WW8Num1"/>
    <w:lvl w:ilvl="0" w:tplc="7B945C64">
      <w:start w:val="1"/>
      <w:numFmt w:val="decimal"/>
      <w:lvlText w:val="%1"/>
      <w:lvlJc w:val="left"/>
      <w:pPr>
        <w:ind w:left="720" w:hanging="360"/>
      </w:pPr>
      <w:rPr>
        <w:rFonts w:hint="default"/>
      </w:rPr>
    </w:lvl>
    <w:lvl w:ilvl="1" w:tplc="C8EEC712" w:tentative="1">
      <w:start w:val="1"/>
      <w:numFmt w:val="lowerLetter"/>
      <w:lvlText w:val="%2."/>
      <w:lvlJc w:val="left"/>
      <w:pPr>
        <w:ind w:left="1440" w:hanging="360"/>
      </w:pPr>
    </w:lvl>
    <w:lvl w:ilvl="2" w:tplc="7A00B57A" w:tentative="1">
      <w:start w:val="1"/>
      <w:numFmt w:val="lowerRoman"/>
      <w:lvlText w:val="%3."/>
      <w:lvlJc w:val="right"/>
      <w:pPr>
        <w:ind w:left="2160" w:hanging="180"/>
      </w:pPr>
    </w:lvl>
    <w:lvl w:ilvl="3" w:tplc="97E48BDA" w:tentative="1">
      <w:start w:val="1"/>
      <w:numFmt w:val="decimal"/>
      <w:lvlText w:val="%4."/>
      <w:lvlJc w:val="left"/>
      <w:pPr>
        <w:ind w:left="2880" w:hanging="360"/>
      </w:pPr>
    </w:lvl>
    <w:lvl w:ilvl="4" w:tplc="C1A445E0" w:tentative="1">
      <w:start w:val="1"/>
      <w:numFmt w:val="lowerLetter"/>
      <w:lvlText w:val="%5."/>
      <w:lvlJc w:val="left"/>
      <w:pPr>
        <w:ind w:left="3600" w:hanging="360"/>
      </w:pPr>
    </w:lvl>
    <w:lvl w:ilvl="5" w:tplc="20F47858" w:tentative="1">
      <w:start w:val="1"/>
      <w:numFmt w:val="lowerRoman"/>
      <w:lvlText w:val="%6."/>
      <w:lvlJc w:val="right"/>
      <w:pPr>
        <w:ind w:left="4320" w:hanging="180"/>
      </w:pPr>
    </w:lvl>
    <w:lvl w:ilvl="6" w:tplc="6084294C" w:tentative="1">
      <w:start w:val="1"/>
      <w:numFmt w:val="decimal"/>
      <w:lvlText w:val="%7."/>
      <w:lvlJc w:val="left"/>
      <w:pPr>
        <w:ind w:left="5040" w:hanging="360"/>
      </w:pPr>
    </w:lvl>
    <w:lvl w:ilvl="7" w:tplc="A73A1006" w:tentative="1">
      <w:start w:val="1"/>
      <w:numFmt w:val="lowerLetter"/>
      <w:lvlText w:val="%8."/>
      <w:lvlJc w:val="left"/>
      <w:pPr>
        <w:ind w:left="5760" w:hanging="360"/>
      </w:pPr>
    </w:lvl>
    <w:lvl w:ilvl="8" w:tplc="0A96825A" w:tentative="1">
      <w:start w:val="1"/>
      <w:numFmt w:val="lowerRoman"/>
      <w:lvlText w:val="%9."/>
      <w:lvlJc w:val="right"/>
      <w:pPr>
        <w:ind w:left="6480" w:hanging="180"/>
      </w:pPr>
    </w:lvl>
  </w:abstractNum>
  <w:abstractNum w:abstractNumId="4">
    <w:nsid w:val="48E66C51"/>
    <w:multiLevelType w:val="hybridMultilevel"/>
    <w:tmpl w:val="BD34F0B4"/>
    <w:lvl w:ilvl="0" w:tplc="0AE8A8E6">
      <w:start w:val="1"/>
      <w:numFmt w:val="decimal"/>
      <w:pStyle w:val="a"/>
      <w:lvlText w:val="%1."/>
      <w:lvlJc w:val="left"/>
      <w:pPr>
        <w:ind w:left="9716" w:hanging="360"/>
      </w:pPr>
      <w:rPr>
        <w:rFonts w:ascii="Times New Roman" w:hAnsi="Times New Roman" w:cs="Times New Roman" w:hint="default"/>
        <w:b/>
        <w:sz w:val="24"/>
        <w:szCs w:val="24"/>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5">
    <w:nsid w:val="652F1468"/>
    <w:multiLevelType w:val="hybridMultilevel"/>
    <w:tmpl w:val="9D1CC1AA"/>
    <w:lvl w:ilvl="0" w:tplc="D2C20C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6584523F"/>
    <w:multiLevelType w:val="multilevel"/>
    <w:tmpl w:val="F96682CE"/>
    <w:lvl w:ilvl="0">
      <w:start w:val="1"/>
      <w:numFmt w:val="decimal"/>
      <w:pStyle w:v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6B317CEA"/>
    <w:multiLevelType w:val="multilevel"/>
    <w:tmpl w:val="0930DB8C"/>
    <w:lvl w:ilvl="0">
      <w:start w:val="1"/>
      <w:numFmt w:val="decimal"/>
      <w:pStyle w:val="a0"/>
      <w:lvlText w:val="%1."/>
      <w:lvlJc w:val="left"/>
      <w:pPr>
        <w:ind w:left="960" w:hanging="360"/>
      </w:pPr>
      <w:rPr>
        <w:b/>
        <w:i w:val="0"/>
        <w:color w:val="auto"/>
        <w:sz w:val="24"/>
      </w:rPr>
    </w:lvl>
    <w:lvl w:ilvl="1">
      <w:start w:val="1"/>
      <w:numFmt w:val="decimal"/>
      <w:lvlText w:val="%1.%2."/>
      <w:lvlJc w:val="left"/>
      <w:pPr>
        <w:ind w:left="672" w:hanging="432"/>
      </w:pPr>
      <w:rPr>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4"/>
  </w:num>
  <w:num w:numId="3">
    <w:abstractNumId w:val="6"/>
  </w:num>
  <w:num w:numId="4">
    <w:abstractNumId w:val="5"/>
  </w:num>
  <w:num w:numId="5">
    <w:abstractNumId w:val="1"/>
  </w:num>
  <w:num w:numId="6">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568B9"/>
    <w:rsid w:val="00004170"/>
    <w:rsid w:val="000056C4"/>
    <w:rsid w:val="00007951"/>
    <w:rsid w:val="000106A1"/>
    <w:rsid w:val="00013100"/>
    <w:rsid w:val="00013234"/>
    <w:rsid w:val="000144CA"/>
    <w:rsid w:val="00014DFA"/>
    <w:rsid w:val="000165F0"/>
    <w:rsid w:val="000216EB"/>
    <w:rsid w:val="000250AE"/>
    <w:rsid w:val="000269CD"/>
    <w:rsid w:val="0002758C"/>
    <w:rsid w:val="00030BCD"/>
    <w:rsid w:val="00031B5B"/>
    <w:rsid w:val="00031B65"/>
    <w:rsid w:val="000326D3"/>
    <w:rsid w:val="00035A6B"/>
    <w:rsid w:val="000374E6"/>
    <w:rsid w:val="00040F28"/>
    <w:rsid w:val="0004134D"/>
    <w:rsid w:val="00042C1C"/>
    <w:rsid w:val="00044529"/>
    <w:rsid w:val="00045AD6"/>
    <w:rsid w:val="00045D7A"/>
    <w:rsid w:val="00050506"/>
    <w:rsid w:val="00051511"/>
    <w:rsid w:val="000523A5"/>
    <w:rsid w:val="00055989"/>
    <w:rsid w:val="00057C59"/>
    <w:rsid w:val="00063EF2"/>
    <w:rsid w:val="00064B4E"/>
    <w:rsid w:val="00067119"/>
    <w:rsid w:val="00067BF9"/>
    <w:rsid w:val="00072722"/>
    <w:rsid w:val="00074321"/>
    <w:rsid w:val="00075208"/>
    <w:rsid w:val="000833B6"/>
    <w:rsid w:val="00090318"/>
    <w:rsid w:val="00092188"/>
    <w:rsid w:val="0009616E"/>
    <w:rsid w:val="0009776E"/>
    <w:rsid w:val="000978E9"/>
    <w:rsid w:val="0009796F"/>
    <w:rsid w:val="00097D56"/>
    <w:rsid w:val="000A024F"/>
    <w:rsid w:val="000A0335"/>
    <w:rsid w:val="000A05A6"/>
    <w:rsid w:val="000A15D4"/>
    <w:rsid w:val="000A6866"/>
    <w:rsid w:val="000B15CA"/>
    <w:rsid w:val="000B15DE"/>
    <w:rsid w:val="000B3613"/>
    <w:rsid w:val="000B4136"/>
    <w:rsid w:val="000B5981"/>
    <w:rsid w:val="000B5EC2"/>
    <w:rsid w:val="000C03C5"/>
    <w:rsid w:val="000C0B69"/>
    <w:rsid w:val="000C3A4D"/>
    <w:rsid w:val="000C78B5"/>
    <w:rsid w:val="000C7BC9"/>
    <w:rsid w:val="000D1BF4"/>
    <w:rsid w:val="000D2F4A"/>
    <w:rsid w:val="000D5AAD"/>
    <w:rsid w:val="000E19A9"/>
    <w:rsid w:val="000E6399"/>
    <w:rsid w:val="000F0175"/>
    <w:rsid w:val="000F0A3D"/>
    <w:rsid w:val="000F409E"/>
    <w:rsid w:val="000F7AA4"/>
    <w:rsid w:val="00102CF9"/>
    <w:rsid w:val="001032CE"/>
    <w:rsid w:val="00103A80"/>
    <w:rsid w:val="00106714"/>
    <w:rsid w:val="00106987"/>
    <w:rsid w:val="00110028"/>
    <w:rsid w:val="00114BD3"/>
    <w:rsid w:val="001205A4"/>
    <w:rsid w:val="00121AE2"/>
    <w:rsid w:val="00123DE9"/>
    <w:rsid w:val="00124BDA"/>
    <w:rsid w:val="00127367"/>
    <w:rsid w:val="00135351"/>
    <w:rsid w:val="00136ADE"/>
    <w:rsid w:val="00137569"/>
    <w:rsid w:val="00140F61"/>
    <w:rsid w:val="001425FD"/>
    <w:rsid w:val="0014261B"/>
    <w:rsid w:val="00151D5B"/>
    <w:rsid w:val="00155C65"/>
    <w:rsid w:val="00155D87"/>
    <w:rsid w:val="00155DC8"/>
    <w:rsid w:val="0016054D"/>
    <w:rsid w:val="001633A2"/>
    <w:rsid w:val="00163709"/>
    <w:rsid w:val="00165505"/>
    <w:rsid w:val="00165EED"/>
    <w:rsid w:val="001725AD"/>
    <w:rsid w:val="00173831"/>
    <w:rsid w:val="001776A5"/>
    <w:rsid w:val="001778AB"/>
    <w:rsid w:val="00181D0A"/>
    <w:rsid w:val="00183874"/>
    <w:rsid w:val="00183DEB"/>
    <w:rsid w:val="0018554A"/>
    <w:rsid w:val="0018634D"/>
    <w:rsid w:val="00186F0C"/>
    <w:rsid w:val="001870A4"/>
    <w:rsid w:val="0019105A"/>
    <w:rsid w:val="001926D2"/>
    <w:rsid w:val="00193754"/>
    <w:rsid w:val="00195989"/>
    <w:rsid w:val="0019626D"/>
    <w:rsid w:val="001A1991"/>
    <w:rsid w:val="001A3BF5"/>
    <w:rsid w:val="001A7F0A"/>
    <w:rsid w:val="001B04CA"/>
    <w:rsid w:val="001B3C1B"/>
    <w:rsid w:val="001B5A42"/>
    <w:rsid w:val="001B7571"/>
    <w:rsid w:val="001C0C50"/>
    <w:rsid w:val="001C1505"/>
    <w:rsid w:val="001C42D8"/>
    <w:rsid w:val="001C4BE3"/>
    <w:rsid w:val="001C61D7"/>
    <w:rsid w:val="001C6D88"/>
    <w:rsid w:val="001D2CBF"/>
    <w:rsid w:val="001D652D"/>
    <w:rsid w:val="001D6B2A"/>
    <w:rsid w:val="001D6FA0"/>
    <w:rsid w:val="001E1586"/>
    <w:rsid w:val="001E1E88"/>
    <w:rsid w:val="001E2F62"/>
    <w:rsid w:val="001F0315"/>
    <w:rsid w:val="001F21D0"/>
    <w:rsid w:val="001F6CF3"/>
    <w:rsid w:val="001F7468"/>
    <w:rsid w:val="0020016F"/>
    <w:rsid w:val="00202AF5"/>
    <w:rsid w:val="002070F1"/>
    <w:rsid w:val="0020753D"/>
    <w:rsid w:val="002106F2"/>
    <w:rsid w:val="002123CE"/>
    <w:rsid w:val="0021352F"/>
    <w:rsid w:val="00213E10"/>
    <w:rsid w:val="002223A9"/>
    <w:rsid w:val="00222528"/>
    <w:rsid w:val="00225618"/>
    <w:rsid w:val="00225F78"/>
    <w:rsid w:val="00230F5D"/>
    <w:rsid w:val="00231124"/>
    <w:rsid w:val="00231468"/>
    <w:rsid w:val="002320B0"/>
    <w:rsid w:val="0023599A"/>
    <w:rsid w:val="002365E0"/>
    <w:rsid w:val="00237436"/>
    <w:rsid w:val="00237A78"/>
    <w:rsid w:val="00240761"/>
    <w:rsid w:val="00240CEC"/>
    <w:rsid w:val="00241EAE"/>
    <w:rsid w:val="00242AF2"/>
    <w:rsid w:val="00243CC4"/>
    <w:rsid w:val="00250AD5"/>
    <w:rsid w:val="0025449D"/>
    <w:rsid w:val="002610F7"/>
    <w:rsid w:val="002706C1"/>
    <w:rsid w:val="0027270D"/>
    <w:rsid w:val="0027501A"/>
    <w:rsid w:val="002814B6"/>
    <w:rsid w:val="002818F2"/>
    <w:rsid w:val="0029204F"/>
    <w:rsid w:val="002920B1"/>
    <w:rsid w:val="00295618"/>
    <w:rsid w:val="00296CE1"/>
    <w:rsid w:val="002A02C0"/>
    <w:rsid w:val="002A266B"/>
    <w:rsid w:val="002A3908"/>
    <w:rsid w:val="002A7586"/>
    <w:rsid w:val="002A7E6D"/>
    <w:rsid w:val="002B001B"/>
    <w:rsid w:val="002B0E54"/>
    <w:rsid w:val="002B7A0E"/>
    <w:rsid w:val="002C2616"/>
    <w:rsid w:val="002C684A"/>
    <w:rsid w:val="002C7A31"/>
    <w:rsid w:val="002C7E8E"/>
    <w:rsid w:val="002D4C55"/>
    <w:rsid w:val="002E2195"/>
    <w:rsid w:val="002E6623"/>
    <w:rsid w:val="002E69A9"/>
    <w:rsid w:val="002F09AE"/>
    <w:rsid w:val="002F73A7"/>
    <w:rsid w:val="002F7ADA"/>
    <w:rsid w:val="003001B8"/>
    <w:rsid w:val="00301906"/>
    <w:rsid w:val="00306F57"/>
    <w:rsid w:val="0031403D"/>
    <w:rsid w:val="00316949"/>
    <w:rsid w:val="00321790"/>
    <w:rsid w:val="003238CD"/>
    <w:rsid w:val="0032512B"/>
    <w:rsid w:val="00326EDD"/>
    <w:rsid w:val="0032755A"/>
    <w:rsid w:val="00327A17"/>
    <w:rsid w:val="003320D2"/>
    <w:rsid w:val="00332495"/>
    <w:rsid w:val="00334348"/>
    <w:rsid w:val="00336A15"/>
    <w:rsid w:val="003423DC"/>
    <w:rsid w:val="00342813"/>
    <w:rsid w:val="0034363A"/>
    <w:rsid w:val="003453A3"/>
    <w:rsid w:val="003454F2"/>
    <w:rsid w:val="003468A8"/>
    <w:rsid w:val="0035290D"/>
    <w:rsid w:val="003531D0"/>
    <w:rsid w:val="00356A68"/>
    <w:rsid w:val="00364790"/>
    <w:rsid w:val="00364D09"/>
    <w:rsid w:val="00365AA4"/>
    <w:rsid w:val="00370E7E"/>
    <w:rsid w:val="00371735"/>
    <w:rsid w:val="00375CA4"/>
    <w:rsid w:val="00376DC2"/>
    <w:rsid w:val="00382B87"/>
    <w:rsid w:val="00383AB7"/>
    <w:rsid w:val="00384D2A"/>
    <w:rsid w:val="00386BC8"/>
    <w:rsid w:val="00394ACE"/>
    <w:rsid w:val="00395DFF"/>
    <w:rsid w:val="0039665E"/>
    <w:rsid w:val="00397CA7"/>
    <w:rsid w:val="003A5DDB"/>
    <w:rsid w:val="003A721C"/>
    <w:rsid w:val="003B270E"/>
    <w:rsid w:val="003B2845"/>
    <w:rsid w:val="003B686A"/>
    <w:rsid w:val="003C628C"/>
    <w:rsid w:val="003C6C74"/>
    <w:rsid w:val="003D23AF"/>
    <w:rsid w:val="003D30E0"/>
    <w:rsid w:val="003E166B"/>
    <w:rsid w:val="003E1A19"/>
    <w:rsid w:val="003E37E8"/>
    <w:rsid w:val="003E3EE3"/>
    <w:rsid w:val="003E4119"/>
    <w:rsid w:val="003E4FC4"/>
    <w:rsid w:val="003E614C"/>
    <w:rsid w:val="003F1FEE"/>
    <w:rsid w:val="003F4A8E"/>
    <w:rsid w:val="003F547E"/>
    <w:rsid w:val="0040339A"/>
    <w:rsid w:val="00404D1B"/>
    <w:rsid w:val="00410A1F"/>
    <w:rsid w:val="00411E38"/>
    <w:rsid w:val="0041218B"/>
    <w:rsid w:val="00412BC5"/>
    <w:rsid w:val="00421E33"/>
    <w:rsid w:val="00422C06"/>
    <w:rsid w:val="00427602"/>
    <w:rsid w:val="00436FEC"/>
    <w:rsid w:val="00440339"/>
    <w:rsid w:val="004438D8"/>
    <w:rsid w:val="00450CD8"/>
    <w:rsid w:val="00454FBB"/>
    <w:rsid w:val="00456896"/>
    <w:rsid w:val="00456ED7"/>
    <w:rsid w:val="0046130F"/>
    <w:rsid w:val="00461BA3"/>
    <w:rsid w:val="004650CA"/>
    <w:rsid w:val="004672D1"/>
    <w:rsid w:val="00467D0B"/>
    <w:rsid w:val="004701CC"/>
    <w:rsid w:val="004718AF"/>
    <w:rsid w:val="00471E5D"/>
    <w:rsid w:val="00475332"/>
    <w:rsid w:val="00475551"/>
    <w:rsid w:val="00476281"/>
    <w:rsid w:val="00487F6D"/>
    <w:rsid w:val="00492D17"/>
    <w:rsid w:val="00493730"/>
    <w:rsid w:val="004938E6"/>
    <w:rsid w:val="004949A6"/>
    <w:rsid w:val="004A397F"/>
    <w:rsid w:val="004A450E"/>
    <w:rsid w:val="004A4C58"/>
    <w:rsid w:val="004A60C9"/>
    <w:rsid w:val="004A64F2"/>
    <w:rsid w:val="004B42CB"/>
    <w:rsid w:val="004B480F"/>
    <w:rsid w:val="004B4930"/>
    <w:rsid w:val="004B5306"/>
    <w:rsid w:val="004C2AEB"/>
    <w:rsid w:val="004C612A"/>
    <w:rsid w:val="004D0C6E"/>
    <w:rsid w:val="004D14E0"/>
    <w:rsid w:val="004D1658"/>
    <w:rsid w:val="004D71AF"/>
    <w:rsid w:val="004E2EE3"/>
    <w:rsid w:val="004E7DE7"/>
    <w:rsid w:val="004F68FF"/>
    <w:rsid w:val="00500C2B"/>
    <w:rsid w:val="005049D5"/>
    <w:rsid w:val="00504BC3"/>
    <w:rsid w:val="00505525"/>
    <w:rsid w:val="005056C9"/>
    <w:rsid w:val="005078A4"/>
    <w:rsid w:val="005104D0"/>
    <w:rsid w:val="005122CF"/>
    <w:rsid w:val="00512CB0"/>
    <w:rsid w:val="00516E4E"/>
    <w:rsid w:val="0052024B"/>
    <w:rsid w:val="00521469"/>
    <w:rsid w:val="00526725"/>
    <w:rsid w:val="00527572"/>
    <w:rsid w:val="00527973"/>
    <w:rsid w:val="00531887"/>
    <w:rsid w:val="00531BCA"/>
    <w:rsid w:val="00537D4B"/>
    <w:rsid w:val="00541CF2"/>
    <w:rsid w:val="00543B8F"/>
    <w:rsid w:val="00544BFC"/>
    <w:rsid w:val="00546349"/>
    <w:rsid w:val="00547975"/>
    <w:rsid w:val="00551F91"/>
    <w:rsid w:val="0055592F"/>
    <w:rsid w:val="00555FFE"/>
    <w:rsid w:val="00560ADC"/>
    <w:rsid w:val="00570C67"/>
    <w:rsid w:val="005747ED"/>
    <w:rsid w:val="0057710D"/>
    <w:rsid w:val="00577B4E"/>
    <w:rsid w:val="00582D27"/>
    <w:rsid w:val="00582D99"/>
    <w:rsid w:val="005907A8"/>
    <w:rsid w:val="0059341C"/>
    <w:rsid w:val="005A3102"/>
    <w:rsid w:val="005A3EE9"/>
    <w:rsid w:val="005A4903"/>
    <w:rsid w:val="005A6BCD"/>
    <w:rsid w:val="005A7527"/>
    <w:rsid w:val="005A7B81"/>
    <w:rsid w:val="005B3DA7"/>
    <w:rsid w:val="005B67DE"/>
    <w:rsid w:val="005B68F2"/>
    <w:rsid w:val="005C250A"/>
    <w:rsid w:val="005C5F88"/>
    <w:rsid w:val="005C6EA8"/>
    <w:rsid w:val="005D5BC7"/>
    <w:rsid w:val="005D70A9"/>
    <w:rsid w:val="005E0925"/>
    <w:rsid w:val="005E1769"/>
    <w:rsid w:val="005E1C3F"/>
    <w:rsid w:val="005E1FD9"/>
    <w:rsid w:val="005E50E4"/>
    <w:rsid w:val="005E57C7"/>
    <w:rsid w:val="005E7448"/>
    <w:rsid w:val="005F2F22"/>
    <w:rsid w:val="005F35E7"/>
    <w:rsid w:val="005F3755"/>
    <w:rsid w:val="005F78F1"/>
    <w:rsid w:val="00600725"/>
    <w:rsid w:val="00600A39"/>
    <w:rsid w:val="00603867"/>
    <w:rsid w:val="0061606E"/>
    <w:rsid w:val="00616F3C"/>
    <w:rsid w:val="0062028A"/>
    <w:rsid w:val="00621A65"/>
    <w:rsid w:val="006230D7"/>
    <w:rsid w:val="00626E45"/>
    <w:rsid w:val="006277C9"/>
    <w:rsid w:val="00633BF5"/>
    <w:rsid w:val="00635A7B"/>
    <w:rsid w:val="00637C43"/>
    <w:rsid w:val="00640332"/>
    <w:rsid w:val="006408F8"/>
    <w:rsid w:val="00642317"/>
    <w:rsid w:val="0064384C"/>
    <w:rsid w:val="00644D12"/>
    <w:rsid w:val="00644DAE"/>
    <w:rsid w:val="00645336"/>
    <w:rsid w:val="006519E1"/>
    <w:rsid w:val="006523A1"/>
    <w:rsid w:val="00653F86"/>
    <w:rsid w:val="006568B9"/>
    <w:rsid w:val="00660298"/>
    <w:rsid w:val="00660CF6"/>
    <w:rsid w:val="00661542"/>
    <w:rsid w:val="00663FE6"/>
    <w:rsid w:val="00664AA2"/>
    <w:rsid w:val="00665B5E"/>
    <w:rsid w:val="00670995"/>
    <w:rsid w:val="00671E89"/>
    <w:rsid w:val="00672308"/>
    <w:rsid w:val="00674738"/>
    <w:rsid w:val="00676537"/>
    <w:rsid w:val="0067699C"/>
    <w:rsid w:val="00676A2C"/>
    <w:rsid w:val="006804A9"/>
    <w:rsid w:val="0068095F"/>
    <w:rsid w:val="00681427"/>
    <w:rsid w:val="00681C9D"/>
    <w:rsid w:val="00682549"/>
    <w:rsid w:val="00682FAA"/>
    <w:rsid w:val="0068387F"/>
    <w:rsid w:val="00683987"/>
    <w:rsid w:val="0068790B"/>
    <w:rsid w:val="006902D7"/>
    <w:rsid w:val="00691424"/>
    <w:rsid w:val="006915F9"/>
    <w:rsid w:val="00691CD5"/>
    <w:rsid w:val="0069304F"/>
    <w:rsid w:val="00695E87"/>
    <w:rsid w:val="006971E4"/>
    <w:rsid w:val="00697A7B"/>
    <w:rsid w:val="006A4A41"/>
    <w:rsid w:val="006A6565"/>
    <w:rsid w:val="006A69D5"/>
    <w:rsid w:val="006A7659"/>
    <w:rsid w:val="006B2513"/>
    <w:rsid w:val="006B72DA"/>
    <w:rsid w:val="006C0468"/>
    <w:rsid w:val="006C18D4"/>
    <w:rsid w:val="006C2AF6"/>
    <w:rsid w:val="006C3C7D"/>
    <w:rsid w:val="006D2338"/>
    <w:rsid w:val="006D242E"/>
    <w:rsid w:val="006D53C9"/>
    <w:rsid w:val="006D701A"/>
    <w:rsid w:val="006E0E64"/>
    <w:rsid w:val="006E100D"/>
    <w:rsid w:val="006E2680"/>
    <w:rsid w:val="006E4D84"/>
    <w:rsid w:val="006F0CEF"/>
    <w:rsid w:val="006F4CD6"/>
    <w:rsid w:val="006F5099"/>
    <w:rsid w:val="006F515F"/>
    <w:rsid w:val="006F5346"/>
    <w:rsid w:val="006F61B9"/>
    <w:rsid w:val="00707135"/>
    <w:rsid w:val="007149B1"/>
    <w:rsid w:val="007154A9"/>
    <w:rsid w:val="0071576B"/>
    <w:rsid w:val="00720839"/>
    <w:rsid w:val="00721978"/>
    <w:rsid w:val="0072775F"/>
    <w:rsid w:val="00732B82"/>
    <w:rsid w:val="00732F06"/>
    <w:rsid w:val="00733D14"/>
    <w:rsid w:val="00734051"/>
    <w:rsid w:val="007346C6"/>
    <w:rsid w:val="00734B2F"/>
    <w:rsid w:val="00734C14"/>
    <w:rsid w:val="007363A3"/>
    <w:rsid w:val="00740A4F"/>
    <w:rsid w:val="00743C40"/>
    <w:rsid w:val="00745D08"/>
    <w:rsid w:val="00746FDD"/>
    <w:rsid w:val="00747B37"/>
    <w:rsid w:val="00747B7B"/>
    <w:rsid w:val="00751BAA"/>
    <w:rsid w:val="007531E7"/>
    <w:rsid w:val="00754547"/>
    <w:rsid w:val="007553DE"/>
    <w:rsid w:val="00756185"/>
    <w:rsid w:val="00757C5A"/>
    <w:rsid w:val="007604DA"/>
    <w:rsid w:val="00761AF4"/>
    <w:rsid w:val="00762C68"/>
    <w:rsid w:val="0076328B"/>
    <w:rsid w:val="00764087"/>
    <w:rsid w:val="00764189"/>
    <w:rsid w:val="00764B5F"/>
    <w:rsid w:val="00771B6B"/>
    <w:rsid w:val="00772E40"/>
    <w:rsid w:val="0077572E"/>
    <w:rsid w:val="0077776E"/>
    <w:rsid w:val="007779E1"/>
    <w:rsid w:val="00780D36"/>
    <w:rsid w:val="00782ED3"/>
    <w:rsid w:val="00790974"/>
    <w:rsid w:val="00792009"/>
    <w:rsid w:val="0079219E"/>
    <w:rsid w:val="00794F52"/>
    <w:rsid w:val="00795705"/>
    <w:rsid w:val="007A0678"/>
    <w:rsid w:val="007A334E"/>
    <w:rsid w:val="007A6D29"/>
    <w:rsid w:val="007A7272"/>
    <w:rsid w:val="007A768A"/>
    <w:rsid w:val="007A7FB1"/>
    <w:rsid w:val="007B1996"/>
    <w:rsid w:val="007B30BD"/>
    <w:rsid w:val="007C2A3F"/>
    <w:rsid w:val="007C4846"/>
    <w:rsid w:val="007C6278"/>
    <w:rsid w:val="007D0CAF"/>
    <w:rsid w:val="007D56BE"/>
    <w:rsid w:val="007E4E69"/>
    <w:rsid w:val="007E503F"/>
    <w:rsid w:val="007E6D10"/>
    <w:rsid w:val="007E7A35"/>
    <w:rsid w:val="007F3FCA"/>
    <w:rsid w:val="007F4A8C"/>
    <w:rsid w:val="007F4CCF"/>
    <w:rsid w:val="007F5C8D"/>
    <w:rsid w:val="00801409"/>
    <w:rsid w:val="00802F51"/>
    <w:rsid w:val="008034DD"/>
    <w:rsid w:val="00806624"/>
    <w:rsid w:val="008141F2"/>
    <w:rsid w:val="0081792A"/>
    <w:rsid w:val="00817E78"/>
    <w:rsid w:val="0082338F"/>
    <w:rsid w:val="00830E89"/>
    <w:rsid w:val="008313FC"/>
    <w:rsid w:val="00832537"/>
    <w:rsid w:val="00832964"/>
    <w:rsid w:val="00832E5E"/>
    <w:rsid w:val="008332F5"/>
    <w:rsid w:val="008348A7"/>
    <w:rsid w:val="00836631"/>
    <w:rsid w:val="008428BB"/>
    <w:rsid w:val="00844927"/>
    <w:rsid w:val="00844E57"/>
    <w:rsid w:val="008466EB"/>
    <w:rsid w:val="00846D43"/>
    <w:rsid w:val="00851326"/>
    <w:rsid w:val="008515AC"/>
    <w:rsid w:val="00852160"/>
    <w:rsid w:val="008542CD"/>
    <w:rsid w:val="0085675F"/>
    <w:rsid w:val="0085769B"/>
    <w:rsid w:val="00860D35"/>
    <w:rsid w:val="00862F02"/>
    <w:rsid w:val="00865349"/>
    <w:rsid w:val="00870D4A"/>
    <w:rsid w:val="00873416"/>
    <w:rsid w:val="0088161C"/>
    <w:rsid w:val="0088447D"/>
    <w:rsid w:val="00884D6D"/>
    <w:rsid w:val="00884FF0"/>
    <w:rsid w:val="00890B93"/>
    <w:rsid w:val="00892256"/>
    <w:rsid w:val="00895966"/>
    <w:rsid w:val="008A034B"/>
    <w:rsid w:val="008A132F"/>
    <w:rsid w:val="008A480A"/>
    <w:rsid w:val="008A5207"/>
    <w:rsid w:val="008B20C3"/>
    <w:rsid w:val="008B6C99"/>
    <w:rsid w:val="008C3198"/>
    <w:rsid w:val="008C4053"/>
    <w:rsid w:val="008C42D2"/>
    <w:rsid w:val="008C4529"/>
    <w:rsid w:val="008C5DE3"/>
    <w:rsid w:val="008D01FA"/>
    <w:rsid w:val="008D1F60"/>
    <w:rsid w:val="008D266E"/>
    <w:rsid w:val="008D2B92"/>
    <w:rsid w:val="008E037E"/>
    <w:rsid w:val="008E2F7C"/>
    <w:rsid w:val="008E5971"/>
    <w:rsid w:val="008F40CF"/>
    <w:rsid w:val="008F5CC3"/>
    <w:rsid w:val="008F71D1"/>
    <w:rsid w:val="00900F89"/>
    <w:rsid w:val="00901F86"/>
    <w:rsid w:val="009031DF"/>
    <w:rsid w:val="00911F8A"/>
    <w:rsid w:val="00912D7D"/>
    <w:rsid w:val="009138FB"/>
    <w:rsid w:val="00935CBB"/>
    <w:rsid w:val="00937186"/>
    <w:rsid w:val="009401C6"/>
    <w:rsid w:val="009407EE"/>
    <w:rsid w:val="00941A8A"/>
    <w:rsid w:val="00942447"/>
    <w:rsid w:val="009425A4"/>
    <w:rsid w:val="00943E36"/>
    <w:rsid w:val="0095489E"/>
    <w:rsid w:val="00960645"/>
    <w:rsid w:val="009641EA"/>
    <w:rsid w:val="0096543F"/>
    <w:rsid w:val="009656AA"/>
    <w:rsid w:val="00965D7E"/>
    <w:rsid w:val="00966C68"/>
    <w:rsid w:val="009706F4"/>
    <w:rsid w:val="00970B6F"/>
    <w:rsid w:val="00973D56"/>
    <w:rsid w:val="009746FA"/>
    <w:rsid w:val="009804C2"/>
    <w:rsid w:val="00986C42"/>
    <w:rsid w:val="00990B7C"/>
    <w:rsid w:val="009911A9"/>
    <w:rsid w:val="00993977"/>
    <w:rsid w:val="00995DDA"/>
    <w:rsid w:val="009A22BA"/>
    <w:rsid w:val="009B13F9"/>
    <w:rsid w:val="009B18CA"/>
    <w:rsid w:val="009B26CF"/>
    <w:rsid w:val="009B3997"/>
    <w:rsid w:val="009B5F1D"/>
    <w:rsid w:val="009B65F6"/>
    <w:rsid w:val="009B68ED"/>
    <w:rsid w:val="009C556C"/>
    <w:rsid w:val="009C6930"/>
    <w:rsid w:val="009D1E79"/>
    <w:rsid w:val="009D6C8E"/>
    <w:rsid w:val="009E16A1"/>
    <w:rsid w:val="009E2060"/>
    <w:rsid w:val="009E249F"/>
    <w:rsid w:val="009E28A6"/>
    <w:rsid w:val="009E4054"/>
    <w:rsid w:val="009F0EEA"/>
    <w:rsid w:val="009F4F44"/>
    <w:rsid w:val="009F631D"/>
    <w:rsid w:val="009F6A01"/>
    <w:rsid w:val="00A00A96"/>
    <w:rsid w:val="00A02A76"/>
    <w:rsid w:val="00A06612"/>
    <w:rsid w:val="00A105F4"/>
    <w:rsid w:val="00A11CF9"/>
    <w:rsid w:val="00A16D95"/>
    <w:rsid w:val="00A16FD6"/>
    <w:rsid w:val="00A177EA"/>
    <w:rsid w:val="00A20E20"/>
    <w:rsid w:val="00A23418"/>
    <w:rsid w:val="00A254EA"/>
    <w:rsid w:val="00A25E88"/>
    <w:rsid w:val="00A40BA4"/>
    <w:rsid w:val="00A46426"/>
    <w:rsid w:val="00A47795"/>
    <w:rsid w:val="00A51E60"/>
    <w:rsid w:val="00A57A47"/>
    <w:rsid w:val="00A60E78"/>
    <w:rsid w:val="00A614CD"/>
    <w:rsid w:val="00A67757"/>
    <w:rsid w:val="00A72F5E"/>
    <w:rsid w:val="00A76906"/>
    <w:rsid w:val="00A81030"/>
    <w:rsid w:val="00A8433C"/>
    <w:rsid w:val="00A87349"/>
    <w:rsid w:val="00A91324"/>
    <w:rsid w:val="00A921D0"/>
    <w:rsid w:val="00A93D17"/>
    <w:rsid w:val="00A94ACB"/>
    <w:rsid w:val="00A954E2"/>
    <w:rsid w:val="00A965BB"/>
    <w:rsid w:val="00AA2348"/>
    <w:rsid w:val="00AA2DEB"/>
    <w:rsid w:val="00AA4DF5"/>
    <w:rsid w:val="00AA5C55"/>
    <w:rsid w:val="00AA64EF"/>
    <w:rsid w:val="00AB0019"/>
    <w:rsid w:val="00AC0C1E"/>
    <w:rsid w:val="00AC36D3"/>
    <w:rsid w:val="00AC5095"/>
    <w:rsid w:val="00AC66F6"/>
    <w:rsid w:val="00AC7A52"/>
    <w:rsid w:val="00AD23A7"/>
    <w:rsid w:val="00AD400D"/>
    <w:rsid w:val="00AD4B23"/>
    <w:rsid w:val="00AE1131"/>
    <w:rsid w:val="00AE3C01"/>
    <w:rsid w:val="00AE4233"/>
    <w:rsid w:val="00AE4A3D"/>
    <w:rsid w:val="00AE5607"/>
    <w:rsid w:val="00AE6896"/>
    <w:rsid w:val="00AE7D76"/>
    <w:rsid w:val="00AF10B6"/>
    <w:rsid w:val="00AF1357"/>
    <w:rsid w:val="00AF47E3"/>
    <w:rsid w:val="00AF5AB5"/>
    <w:rsid w:val="00AF6141"/>
    <w:rsid w:val="00B000B6"/>
    <w:rsid w:val="00B10D82"/>
    <w:rsid w:val="00B155F5"/>
    <w:rsid w:val="00B16A39"/>
    <w:rsid w:val="00B22E84"/>
    <w:rsid w:val="00B24BFD"/>
    <w:rsid w:val="00B30E9D"/>
    <w:rsid w:val="00B36086"/>
    <w:rsid w:val="00B36A6B"/>
    <w:rsid w:val="00B46746"/>
    <w:rsid w:val="00B4716C"/>
    <w:rsid w:val="00B471EF"/>
    <w:rsid w:val="00B5076B"/>
    <w:rsid w:val="00B54D41"/>
    <w:rsid w:val="00B55754"/>
    <w:rsid w:val="00B55F59"/>
    <w:rsid w:val="00B57849"/>
    <w:rsid w:val="00B6248F"/>
    <w:rsid w:val="00B62D17"/>
    <w:rsid w:val="00B65ECC"/>
    <w:rsid w:val="00B7399A"/>
    <w:rsid w:val="00B73A05"/>
    <w:rsid w:val="00B80868"/>
    <w:rsid w:val="00B83A1A"/>
    <w:rsid w:val="00B84C19"/>
    <w:rsid w:val="00B969F3"/>
    <w:rsid w:val="00BA1A5C"/>
    <w:rsid w:val="00BA4E48"/>
    <w:rsid w:val="00BA7AAF"/>
    <w:rsid w:val="00BB3410"/>
    <w:rsid w:val="00BB3B68"/>
    <w:rsid w:val="00BB4C16"/>
    <w:rsid w:val="00BB50C9"/>
    <w:rsid w:val="00BB5E6E"/>
    <w:rsid w:val="00BB78CB"/>
    <w:rsid w:val="00BB7D96"/>
    <w:rsid w:val="00BC2C5B"/>
    <w:rsid w:val="00BD31A2"/>
    <w:rsid w:val="00BD3359"/>
    <w:rsid w:val="00BD4732"/>
    <w:rsid w:val="00BD71E9"/>
    <w:rsid w:val="00BF0A98"/>
    <w:rsid w:val="00BF1111"/>
    <w:rsid w:val="00BF15DD"/>
    <w:rsid w:val="00BF6430"/>
    <w:rsid w:val="00BF6FCC"/>
    <w:rsid w:val="00BF7289"/>
    <w:rsid w:val="00C01EDF"/>
    <w:rsid w:val="00C020B8"/>
    <w:rsid w:val="00C02FCE"/>
    <w:rsid w:val="00C03409"/>
    <w:rsid w:val="00C17A2E"/>
    <w:rsid w:val="00C23879"/>
    <w:rsid w:val="00C23BFD"/>
    <w:rsid w:val="00C23D1C"/>
    <w:rsid w:val="00C25E77"/>
    <w:rsid w:val="00C3055C"/>
    <w:rsid w:val="00C34C68"/>
    <w:rsid w:val="00C34DDE"/>
    <w:rsid w:val="00C35232"/>
    <w:rsid w:val="00C35D7F"/>
    <w:rsid w:val="00C37B95"/>
    <w:rsid w:val="00C43F78"/>
    <w:rsid w:val="00C45A76"/>
    <w:rsid w:val="00C460F9"/>
    <w:rsid w:val="00C47B47"/>
    <w:rsid w:val="00C54608"/>
    <w:rsid w:val="00C568A4"/>
    <w:rsid w:val="00C738E7"/>
    <w:rsid w:val="00C76BF2"/>
    <w:rsid w:val="00C8058B"/>
    <w:rsid w:val="00C830F9"/>
    <w:rsid w:val="00C844FF"/>
    <w:rsid w:val="00C85561"/>
    <w:rsid w:val="00C938C1"/>
    <w:rsid w:val="00C947F7"/>
    <w:rsid w:val="00C94C1B"/>
    <w:rsid w:val="00C956A8"/>
    <w:rsid w:val="00C96954"/>
    <w:rsid w:val="00CA5DBC"/>
    <w:rsid w:val="00CB08AF"/>
    <w:rsid w:val="00CB0BE9"/>
    <w:rsid w:val="00CB6CC0"/>
    <w:rsid w:val="00CC07A3"/>
    <w:rsid w:val="00CC0B6B"/>
    <w:rsid w:val="00CC2BE7"/>
    <w:rsid w:val="00CC4BD5"/>
    <w:rsid w:val="00CC50BB"/>
    <w:rsid w:val="00CD23F8"/>
    <w:rsid w:val="00CD639C"/>
    <w:rsid w:val="00CD664D"/>
    <w:rsid w:val="00CD6CA3"/>
    <w:rsid w:val="00CE0249"/>
    <w:rsid w:val="00CE1048"/>
    <w:rsid w:val="00CE1CA4"/>
    <w:rsid w:val="00CE4002"/>
    <w:rsid w:val="00CE5820"/>
    <w:rsid w:val="00CE692D"/>
    <w:rsid w:val="00CE7632"/>
    <w:rsid w:val="00CF0085"/>
    <w:rsid w:val="00CF140D"/>
    <w:rsid w:val="00CF53C2"/>
    <w:rsid w:val="00CF7598"/>
    <w:rsid w:val="00D02E16"/>
    <w:rsid w:val="00D06223"/>
    <w:rsid w:val="00D07435"/>
    <w:rsid w:val="00D111AF"/>
    <w:rsid w:val="00D13764"/>
    <w:rsid w:val="00D20E86"/>
    <w:rsid w:val="00D215E1"/>
    <w:rsid w:val="00D2177C"/>
    <w:rsid w:val="00D274CE"/>
    <w:rsid w:val="00D3093C"/>
    <w:rsid w:val="00D30D3B"/>
    <w:rsid w:val="00D351A8"/>
    <w:rsid w:val="00D3621C"/>
    <w:rsid w:val="00D40543"/>
    <w:rsid w:val="00D406E3"/>
    <w:rsid w:val="00D41828"/>
    <w:rsid w:val="00D4214C"/>
    <w:rsid w:val="00D42755"/>
    <w:rsid w:val="00D45E46"/>
    <w:rsid w:val="00D46F9C"/>
    <w:rsid w:val="00D47CCA"/>
    <w:rsid w:val="00D60641"/>
    <w:rsid w:val="00D67916"/>
    <w:rsid w:val="00D7657C"/>
    <w:rsid w:val="00D76D88"/>
    <w:rsid w:val="00D80EB8"/>
    <w:rsid w:val="00D81026"/>
    <w:rsid w:val="00D83EB3"/>
    <w:rsid w:val="00D866DB"/>
    <w:rsid w:val="00D86774"/>
    <w:rsid w:val="00D9322D"/>
    <w:rsid w:val="00D9324A"/>
    <w:rsid w:val="00D9356B"/>
    <w:rsid w:val="00D94990"/>
    <w:rsid w:val="00D96560"/>
    <w:rsid w:val="00D975DF"/>
    <w:rsid w:val="00DA2840"/>
    <w:rsid w:val="00DA296D"/>
    <w:rsid w:val="00DA3163"/>
    <w:rsid w:val="00DA538A"/>
    <w:rsid w:val="00DA6D05"/>
    <w:rsid w:val="00DA76A2"/>
    <w:rsid w:val="00DB01B3"/>
    <w:rsid w:val="00DB0329"/>
    <w:rsid w:val="00DB0341"/>
    <w:rsid w:val="00DB0D9E"/>
    <w:rsid w:val="00DB54E5"/>
    <w:rsid w:val="00DB575B"/>
    <w:rsid w:val="00DB5ED5"/>
    <w:rsid w:val="00DC0154"/>
    <w:rsid w:val="00DC0201"/>
    <w:rsid w:val="00DC16F0"/>
    <w:rsid w:val="00DC19D5"/>
    <w:rsid w:val="00DC46A8"/>
    <w:rsid w:val="00DC6E08"/>
    <w:rsid w:val="00DC7C12"/>
    <w:rsid w:val="00DC7C4E"/>
    <w:rsid w:val="00DD0E12"/>
    <w:rsid w:val="00DD19D1"/>
    <w:rsid w:val="00DD24A5"/>
    <w:rsid w:val="00DD4A9F"/>
    <w:rsid w:val="00DE26CA"/>
    <w:rsid w:val="00DE3D5E"/>
    <w:rsid w:val="00DE4158"/>
    <w:rsid w:val="00DE7A99"/>
    <w:rsid w:val="00DF0D34"/>
    <w:rsid w:val="00DF5CE7"/>
    <w:rsid w:val="00E00C6A"/>
    <w:rsid w:val="00E02990"/>
    <w:rsid w:val="00E04ADC"/>
    <w:rsid w:val="00E04D86"/>
    <w:rsid w:val="00E05991"/>
    <w:rsid w:val="00E061A4"/>
    <w:rsid w:val="00E11242"/>
    <w:rsid w:val="00E11398"/>
    <w:rsid w:val="00E11B26"/>
    <w:rsid w:val="00E14704"/>
    <w:rsid w:val="00E14A3D"/>
    <w:rsid w:val="00E14AC8"/>
    <w:rsid w:val="00E20DBE"/>
    <w:rsid w:val="00E20F93"/>
    <w:rsid w:val="00E23380"/>
    <w:rsid w:val="00E23CE9"/>
    <w:rsid w:val="00E2430C"/>
    <w:rsid w:val="00E271A2"/>
    <w:rsid w:val="00E27587"/>
    <w:rsid w:val="00E3298C"/>
    <w:rsid w:val="00E4022A"/>
    <w:rsid w:val="00E4232B"/>
    <w:rsid w:val="00E44079"/>
    <w:rsid w:val="00E44556"/>
    <w:rsid w:val="00E468CC"/>
    <w:rsid w:val="00E46F2F"/>
    <w:rsid w:val="00E50CE1"/>
    <w:rsid w:val="00E51B01"/>
    <w:rsid w:val="00E51D86"/>
    <w:rsid w:val="00E52A9E"/>
    <w:rsid w:val="00E53335"/>
    <w:rsid w:val="00E55996"/>
    <w:rsid w:val="00E56749"/>
    <w:rsid w:val="00E56E06"/>
    <w:rsid w:val="00E57998"/>
    <w:rsid w:val="00E7113D"/>
    <w:rsid w:val="00E7307C"/>
    <w:rsid w:val="00E74465"/>
    <w:rsid w:val="00E75D5A"/>
    <w:rsid w:val="00E8069C"/>
    <w:rsid w:val="00E8637C"/>
    <w:rsid w:val="00E914B6"/>
    <w:rsid w:val="00E94846"/>
    <w:rsid w:val="00E97C33"/>
    <w:rsid w:val="00EA5011"/>
    <w:rsid w:val="00EA552E"/>
    <w:rsid w:val="00EA67FE"/>
    <w:rsid w:val="00EA69E5"/>
    <w:rsid w:val="00EA7CF4"/>
    <w:rsid w:val="00EB396E"/>
    <w:rsid w:val="00EB5CBE"/>
    <w:rsid w:val="00EC05B7"/>
    <w:rsid w:val="00EC6241"/>
    <w:rsid w:val="00EC686E"/>
    <w:rsid w:val="00ED2773"/>
    <w:rsid w:val="00ED3D54"/>
    <w:rsid w:val="00ED5DDB"/>
    <w:rsid w:val="00EE2AB3"/>
    <w:rsid w:val="00EE4A3D"/>
    <w:rsid w:val="00EE4E48"/>
    <w:rsid w:val="00EF00B2"/>
    <w:rsid w:val="00EF0AE9"/>
    <w:rsid w:val="00EF14EC"/>
    <w:rsid w:val="00EF461C"/>
    <w:rsid w:val="00EF69D3"/>
    <w:rsid w:val="00F0041B"/>
    <w:rsid w:val="00F00B03"/>
    <w:rsid w:val="00F01299"/>
    <w:rsid w:val="00F012E6"/>
    <w:rsid w:val="00F04952"/>
    <w:rsid w:val="00F04ADC"/>
    <w:rsid w:val="00F05F34"/>
    <w:rsid w:val="00F07C23"/>
    <w:rsid w:val="00F17DE3"/>
    <w:rsid w:val="00F21D05"/>
    <w:rsid w:val="00F21F6F"/>
    <w:rsid w:val="00F25E1C"/>
    <w:rsid w:val="00F31FCC"/>
    <w:rsid w:val="00F326CF"/>
    <w:rsid w:val="00F3350D"/>
    <w:rsid w:val="00F33C7C"/>
    <w:rsid w:val="00F34AD7"/>
    <w:rsid w:val="00F4196B"/>
    <w:rsid w:val="00F432CD"/>
    <w:rsid w:val="00F433A5"/>
    <w:rsid w:val="00F43A5C"/>
    <w:rsid w:val="00F44402"/>
    <w:rsid w:val="00F45F88"/>
    <w:rsid w:val="00F46B2B"/>
    <w:rsid w:val="00F47C38"/>
    <w:rsid w:val="00F509FB"/>
    <w:rsid w:val="00F515F6"/>
    <w:rsid w:val="00F545F1"/>
    <w:rsid w:val="00F54C20"/>
    <w:rsid w:val="00F6277B"/>
    <w:rsid w:val="00F63395"/>
    <w:rsid w:val="00F63C3A"/>
    <w:rsid w:val="00F705C5"/>
    <w:rsid w:val="00F713DC"/>
    <w:rsid w:val="00F73D6B"/>
    <w:rsid w:val="00F80979"/>
    <w:rsid w:val="00F82764"/>
    <w:rsid w:val="00F85859"/>
    <w:rsid w:val="00F85876"/>
    <w:rsid w:val="00F86F26"/>
    <w:rsid w:val="00F91D25"/>
    <w:rsid w:val="00F93A56"/>
    <w:rsid w:val="00F93F04"/>
    <w:rsid w:val="00F96253"/>
    <w:rsid w:val="00F97B55"/>
    <w:rsid w:val="00FA415E"/>
    <w:rsid w:val="00FA5F7B"/>
    <w:rsid w:val="00FA6603"/>
    <w:rsid w:val="00FB531A"/>
    <w:rsid w:val="00FB7176"/>
    <w:rsid w:val="00FC0349"/>
    <w:rsid w:val="00FC0F44"/>
    <w:rsid w:val="00FC1189"/>
    <w:rsid w:val="00FC2767"/>
    <w:rsid w:val="00FC2AEE"/>
    <w:rsid w:val="00FC604D"/>
    <w:rsid w:val="00FC6A4E"/>
    <w:rsid w:val="00FC6E36"/>
    <w:rsid w:val="00FD50F4"/>
    <w:rsid w:val="00FD57B7"/>
    <w:rsid w:val="00FD5C09"/>
    <w:rsid w:val="00FE0381"/>
    <w:rsid w:val="00FE425A"/>
    <w:rsid w:val="00FF140D"/>
    <w:rsid w:val="00FF28CE"/>
    <w:rsid w:val="00FF33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5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67"/>
    <w:lsdException w:name="Title" w:semiHidden="0" w:uiPriority="0" w:unhideWhenUsed="0" w:qFormat="1"/>
    <w:lsdException w:name="Default Paragraph Font" w:uiPriority="1"/>
    <w:lsdException w:name="Body Text" w:uiPriority="67"/>
    <w:lsdException w:name="Body Text Indent" w:uiPriority="67"/>
    <w:lsdException w:name="Subtitle" w:semiHidden="0" w:uiPriority="67"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uiPriority="68"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02F51"/>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1"/>
    <w:next w:val="a1"/>
    <w:link w:val="10"/>
    <w:uiPriority w:val="99"/>
    <w:qFormat/>
    <w:rsid w:val="00E00C6A"/>
    <w:pPr>
      <w:keepNext/>
      <w:shd w:val="clear" w:color="auto" w:fill="FFFFFF"/>
      <w:overflowPunct/>
      <w:spacing w:before="1378" w:line="274" w:lineRule="exact"/>
      <w:ind w:left="1229" w:right="883"/>
      <w:outlineLvl w:val="0"/>
    </w:pPr>
    <w:rPr>
      <w:color w:val="000000"/>
      <w:spacing w:val="-6"/>
      <w:sz w:val="25"/>
    </w:rPr>
  </w:style>
  <w:style w:type="paragraph" w:styleId="2">
    <w:name w:val="heading 2"/>
    <w:basedOn w:val="a1"/>
    <w:next w:val="a1"/>
    <w:link w:val="20"/>
    <w:uiPriority w:val="9"/>
    <w:qFormat/>
    <w:rsid w:val="00E00C6A"/>
    <w:pPr>
      <w:keepNext/>
      <w:shd w:val="clear" w:color="auto" w:fill="FFFFFF"/>
      <w:overflowPunct/>
      <w:spacing w:before="120"/>
      <w:ind w:left="91"/>
      <w:jc w:val="center"/>
      <w:outlineLvl w:val="1"/>
    </w:pPr>
    <w:rPr>
      <w:color w:val="000000"/>
      <w:spacing w:val="-3"/>
      <w:sz w:val="25"/>
    </w:rPr>
  </w:style>
  <w:style w:type="paragraph" w:styleId="3">
    <w:name w:val="heading 3"/>
    <w:basedOn w:val="a1"/>
    <w:next w:val="a1"/>
    <w:link w:val="30"/>
    <w:qFormat/>
    <w:rsid w:val="00E00C6A"/>
    <w:pPr>
      <w:keepNext/>
      <w:tabs>
        <w:tab w:val="left" w:pos="3768"/>
        <w:tab w:val="left" w:pos="7546"/>
      </w:tabs>
      <w:overflowPunct/>
      <w:ind w:right="-23"/>
      <w:jc w:val="both"/>
      <w:outlineLvl w:val="2"/>
    </w:pPr>
    <w:rPr>
      <w:color w:val="000000"/>
      <w:sz w:val="24"/>
    </w:rPr>
  </w:style>
  <w:style w:type="paragraph" w:styleId="4">
    <w:name w:val="heading 4"/>
    <w:basedOn w:val="a1"/>
    <w:next w:val="a1"/>
    <w:link w:val="40"/>
    <w:qFormat/>
    <w:rsid w:val="00E00C6A"/>
    <w:pPr>
      <w:keepNext/>
      <w:overflowPunct/>
      <w:ind w:right="-23"/>
      <w:outlineLvl w:val="3"/>
    </w:pPr>
    <w:rPr>
      <w:color w:val="000000"/>
      <w:sz w:val="24"/>
    </w:rPr>
  </w:style>
  <w:style w:type="paragraph" w:styleId="5">
    <w:name w:val="heading 5"/>
    <w:basedOn w:val="a1"/>
    <w:next w:val="a1"/>
    <w:link w:val="50"/>
    <w:uiPriority w:val="9"/>
    <w:qFormat/>
    <w:rsid w:val="00E00C6A"/>
    <w:pPr>
      <w:keepNext/>
      <w:shd w:val="clear" w:color="auto" w:fill="FFFFFF"/>
      <w:overflowPunct/>
      <w:outlineLvl w:val="4"/>
    </w:pPr>
    <w:rPr>
      <w:sz w:val="24"/>
    </w:rPr>
  </w:style>
  <w:style w:type="paragraph" w:styleId="6">
    <w:name w:val="heading 6"/>
    <w:basedOn w:val="a1"/>
    <w:next w:val="a1"/>
    <w:link w:val="60"/>
    <w:uiPriority w:val="9"/>
    <w:qFormat/>
    <w:rsid w:val="00E00C6A"/>
    <w:pPr>
      <w:keepNext/>
      <w:shd w:val="clear" w:color="auto" w:fill="FFFFFF"/>
      <w:overflowPunct/>
      <w:spacing w:before="1378"/>
      <w:ind w:left="24"/>
      <w:jc w:val="center"/>
      <w:outlineLvl w:val="5"/>
    </w:pPr>
    <w:rPr>
      <w:b/>
      <w:color w:val="000000"/>
      <w:spacing w:val="-6"/>
      <w:sz w:val="24"/>
    </w:rPr>
  </w:style>
  <w:style w:type="paragraph" w:styleId="7">
    <w:name w:val="heading 7"/>
    <w:basedOn w:val="a1"/>
    <w:next w:val="a1"/>
    <w:link w:val="70"/>
    <w:uiPriority w:val="9"/>
    <w:qFormat/>
    <w:rsid w:val="00E00C6A"/>
    <w:pPr>
      <w:keepNext/>
      <w:overflowPunct/>
      <w:outlineLvl w:val="6"/>
    </w:pPr>
    <w:rPr>
      <w:sz w:val="24"/>
    </w:rPr>
  </w:style>
  <w:style w:type="paragraph" w:styleId="8">
    <w:name w:val="heading 8"/>
    <w:basedOn w:val="a1"/>
    <w:next w:val="a1"/>
    <w:link w:val="80"/>
    <w:uiPriority w:val="9"/>
    <w:qFormat/>
    <w:rsid w:val="00E00C6A"/>
    <w:pPr>
      <w:keepNext/>
      <w:shd w:val="clear" w:color="auto" w:fill="FFFFFF"/>
      <w:tabs>
        <w:tab w:val="left" w:leader="underscore" w:pos="5136"/>
      </w:tabs>
      <w:overflowPunct/>
      <w:spacing w:line="274" w:lineRule="exact"/>
      <w:ind w:right="72"/>
      <w:jc w:val="right"/>
      <w:outlineLvl w:val="7"/>
    </w:pPr>
    <w:rPr>
      <w:b/>
      <w:i/>
      <w:color w:val="000000"/>
      <w:spacing w:val="-10"/>
      <w:u w:val="single"/>
    </w:rPr>
  </w:style>
  <w:style w:type="paragraph" w:styleId="9">
    <w:name w:val="heading 9"/>
    <w:basedOn w:val="a1"/>
    <w:next w:val="a1"/>
    <w:link w:val="90"/>
    <w:qFormat/>
    <w:rsid w:val="000E6399"/>
    <w:pPr>
      <w:keepNext/>
      <w:widowControl/>
      <w:overflowPunct/>
      <w:autoSpaceDE/>
      <w:autoSpaceDN/>
      <w:adjustRightInd/>
      <w:spacing w:before="120"/>
      <w:jc w:val="right"/>
      <w:outlineLvl w:val="8"/>
    </w:pPr>
    <w:rPr>
      <w:b/>
      <w:bCs/>
      <w:sz w:val="24"/>
      <w:szCs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ТЗ список,Bullet List,FooterText,numbered,Paragraphe de liste1,lp1,it_List1,Список дефисный,Bulletr List Paragraph,Список нумерованный цифры,Нумерованый список,SL_Абзац списка"/>
    <w:basedOn w:val="a1"/>
    <w:link w:val="a6"/>
    <w:uiPriority w:val="34"/>
    <w:qFormat/>
    <w:rsid w:val="006568B9"/>
    <w:pPr>
      <w:ind w:left="720"/>
      <w:contextualSpacing/>
    </w:pPr>
  </w:style>
  <w:style w:type="paragraph" w:customStyle="1" w:styleId="ConsPlusNormal">
    <w:name w:val="ConsPlusNormal"/>
    <w:link w:val="ConsPlusNormal0"/>
    <w:qFormat/>
    <w:rsid w:val="006568B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CStyle8">
    <w:name w:val="1CStyle8"/>
    <w:rsid w:val="008A5207"/>
    <w:pPr>
      <w:jc w:val="right"/>
    </w:pPr>
    <w:rPr>
      <w:rFonts w:eastAsiaTheme="minorEastAsia"/>
      <w:lang w:eastAsia="ru-RU"/>
    </w:rPr>
  </w:style>
  <w:style w:type="paragraph" w:customStyle="1" w:styleId="1CStyle9">
    <w:name w:val="1CStyle9"/>
    <w:rsid w:val="008A5207"/>
    <w:pPr>
      <w:jc w:val="right"/>
    </w:pPr>
    <w:rPr>
      <w:rFonts w:eastAsiaTheme="minorEastAsia"/>
      <w:lang w:eastAsia="ru-RU"/>
    </w:rPr>
  </w:style>
  <w:style w:type="paragraph" w:customStyle="1" w:styleId="1CStyle7">
    <w:name w:val="1CStyle7"/>
    <w:rsid w:val="008A5207"/>
    <w:pPr>
      <w:jc w:val="right"/>
    </w:pPr>
    <w:rPr>
      <w:rFonts w:eastAsiaTheme="minorEastAsia"/>
      <w:lang w:eastAsia="ru-RU"/>
    </w:rPr>
  </w:style>
  <w:style w:type="paragraph" w:customStyle="1" w:styleId="1CStyle13">
    <w:name w:val="1CStyle13"/>
    <w:rsid w:val="008A5207"/>
    <w:pPr>
      <w:jc w:val="right"/>
    </w:pPr>
    <w:rPr>
      <w:rFonts w:ascii="Arial" w:eastAsiaTheme="minorEastAsia" w:hAnsi="Arial"/>
      <w:b/>
      <w:sz w:val="20"/>
      <w:lang w:eastAsia="ru-RU"/>
    </w:rPr>
  </w:style>
  <w:style w:type="paragraph" w:styleId="a7">
    <w:name w:val="header"/>
    <w:basedOn w:val="a1"/>
    <w:link w:val="a8"/>
    <w:uiPriority w:val="99"/>
    <w:unhideWhenUsed/>
    <w:rsid w:val="00365AA4"/>
    <w:pPr>
      <w:tabs>
        <w:tab w:val="center" w:pos="4677"/>
        <w:tab w:val="right" w:pos="9355"/>
      </w:tabs>
    </w:pPr>
  </w:style>
  <w:style w:type="character" w:customStyle="1" w:styleId="a8">
    <w:name w:val="Верхний колонтитул Знак"/>
    <w:basedOn w:val="a2"/>
    <w:link w:val="a7"/>
    <w:uiPriority w:val="99"/>
    <w:rsid w:val="00365AA4"/>
    <w:rPr>
      <w:rFonts w:ascii="Times New Roman" w:eastAsia="Times New Roman" w:hAnsi="Times New Roman" w:cs="Times New Roman"/>
      <w:sz w:val="20"/>
      <w:szCs w:val="20"/>
      <w:lang w:eastAsia="ru-RU"/>
    </w:rPr>
  </w:style>
  <w:style w:type="paragraph" w:styleId="a9">
    <w:name w:val="footer"/>
    <w:basedOn w:val="a1"/>
    <w:link w:val="aa"/>
    <w:uiPriority w:val="99"/>
    <w:unhideWhenUsed/>
    <w:rsid w:val="00365AA4"/>
    <w:pPr>
      <w:tabs>
        <w:tab w:val="center" w:pos="4677"/>
        <w:tab w:val="right" w:pos="9355"/>
      </w:tabs>
    </w:pPr>
  </w:style>
  <w:style w:type="character" w:customStyle="1" w:styleId="aa">
    <w:name w:val="Нижний колонтитул Знак"/>
    <w:basedOn w:val="a2"/>
    <w:link w:val="a9"/>
    <w:uiPriority w:val="99"/>
    <w:rsid w:val="00365AA4"/>
    <w:rPr>
      <w:rFonts w:ascii="Times New Roman" w:eastAsia="Times New Roman" w:hAnsi="Times New Roman" w:cs="Times New Roman"/>
      <w:sz w:val="20"/>
      <w:szCs w:val="20"/>
      <w:lang w:eastAsia="ru-RU"/>
    </w:rPr>
  </w:style>
  <w:style w:type="paragraph" w:styleId="ab">
    <w:name w:val="Balloon Text"/>
    <w:basedOn w:val="a1"/>
    <w:link w:val="ac"/>
    <w:unhideWhenUsed/>
    <w:rsid w:val="003E3EE3"/>
    <w:rPr>
      <w:rFonts w:ascii="Tahoma" w:hAnsi="Tahoma" w:cs="Tahoma"/>
      <w:sz w:val="16"/>
      <w:szCs w:val="16"/>
    </w:rPr>
  </w:style>
  <w:style w:type="character" w:customStyle="1" w:styleId="ac">
    <w:name w:val="Текст выноски Знак"/>
    <w:basedOn w:val="a2"/>
    <w:link w:val="ab"/>
    <w:rsid w:val="003E3EE3"/>
    <w:rPr>
      <w:rFonts w:ascii="Tahoma" w:eastAsia="Times New Roman" w:hAnsi="Tahoma" w:cs="Tahoma"/>
      <w:sz w:val="16"/>
      <w:szCs w:val="16"/>
      <w:lang w:eastAsia="ru-RU"/>
    </w:rPr>
  </w:style>
  <w:style w:type="paragraph" w:styleId="ad">
    <w:name w:val="Normal (Web)"/>
    <w:aliases w:val="Обычный (веб) Знак Знак Знак Знак,Обычный (веб) Знак Знак Знак,Обычный (Web),Обычный (веб) Знак Знак Знак1,Знак Знак Знак,Знак Знак Знак Знак Знак,Знак Знак Знак1 Знак Знак,Знак Знак6,Обычный (веб)1,Обычный (Web)1"/>
    <w:basedOn w:val="a1"/>
    <w:link w:val="ae"/>
    <w:uiPriority w:val="68"/>
    <w:unhideWhenUsed/>
    <w:qFormat/>
    <w:rsid w:val="00A177EA"/>
    <w:pPr>
      <w:widowControl/>
      <w:overflowPunct/>
      <w:autoSpaceDE/>
      <w:autoSpaceDN/>
      <w:adjustRightInd/>
      <w:spacing w:before="100" w:beforeAutospacing="1" w:after="100" w:afterAutospacing="1"/>
    </w:pPr>
    <w:rPr>
      <w:sz w:val="24"/>
      <w:szCs w:val="24"/>
    </w:rPr>
  </w:style>
  <w:style w:type="paragraph" w:customStyle="1" w:styleId="CharCharCharChar">
    <w:name w:val="Знак Char Char Знак Char Char Знак"/>
    <w:basedOn w:val="a1"/>
    <w:rsid w:val="00747B37"/>
    <w:pPr>
      <w:widowControl/>
      <w:overflowPunct/>
      <w:autoSpaceDE/>
      <w:autoSpaceDN/>
      <w:adjustRightInd/>
      <w:spacing w:after="160" w:line="240" w:lineRule="exact"/>
    </w:pPr>
    <w:rPr>
      <w:rFonts w:ascii="Verdana" w:hAnsi="Verdana" w:cs="Verdana"/>
      <w:lang w:val="en-US" w:eastAsia="en-US"/>
    </w:rPr>
  </w:style>
  <w:style w:type="paragraph" w:customStyle="1" w:styleId="21">
    <w:name w:val="Основной текст с отступом 21"/>
    <w:basedOn w:val="a1"/>
    <w:rsid w:val="00D9356B"/>
    <w:pPr>
      <w:widowControl/>
      <w:ind w:right="1133" w:firstLine="851"/>
      <w:jc w:val="both"/>
      <w:textAlignment w:val="baseline"/>
    </w:pPr>
    <w:rPr>
      <w:rFonts w:ascii="Arial" w:hAnsi="Arial"/>
      <w:sz w:val="24"/>
    </w:rPr>
  </w:style>
  <w:style w:type="paragraph" w:customStyle="1" w:styleId="22">
    <w:name w:val="Основной текст с отступом 22"/>
    <w:basedOn w:val="a1"/>
    <w:rsid w:val="00681427"/>
    <w:pPr>
      <w:widowControl/>
      <w:ind w:right="1133" w:firstLine="851"/>
      <w:jc w:val="both"/>
      <w:textAlignment w:val="baseline"/>
    </w:pPr>
    <w:rPr>
      <w:rFonts w:ascii="Arial" w:hAnsi="Arial"/>
      <w:sz w:val="24"/>
    </w:rPr>
  </w:style>
  <w:style w:type="paragraph" w:customStyle="1" w:styleId="ConsPlusCell">
    <w:name w:val="ConsPlusCell"/>
    <w:uiPriority w:val="99"/>
    <w:rsid w:val="0068142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23">
    <w:name w:val="Основной текст с отступом 23"/>
    <w:basedOn w:val="a1"/>
    <w:rsid w:val="00DE7A99"/>
    <w:pPr>
      <w:widowControl/>
      <w:ind w:right="1133" w:firstLine="851"/>
      <w:jc w:val="both"/>
      <w:textAlignment w:val="baseline"/>
    </w:pPr>
    <w:rPr>
      <w:rFonts w:ascii="Arial" w:hAnsi="Arial"/>
      <w:sz w:val="24"/>
    </w:rPr>
  </w:style>
  <w:style w:type="paragraph" w:customStyle="1" w:styleId="24">
    <w:name w:val="Основной текст с отступом 24"/>
    <w:basedOn w:val="a1"/>
    <w:rsid w:val="0034363A"/>
    <w:pPr>
      <w:widowControl/>
      <w:ind w:right="1133" w:firstLine="851"/>
      <w:jc w:val="both"/>
      <w:textAlignment w:val="baseline"/>
    </w:pPr>
    <w:rPr>
      <w:rFonts w:ascii="Arial" w:hAnsi="Arial"/>
      <w:sz w:val="24"/>
    </w:rPr>
  </w:style>
  <w:style w:type="character" w:customStyle="1" w:styleId="ConsPlusNormal0">
    <w:name w:val="ConsPlusNormal Знак"/>
    <w:link w:val="ConsPlusNormal"/>
    <w:qFormat/>
    <w:locked/>
    <w:rsid w:val="003B270E"/>
    <w:rPr>
      <w:rFonts w:ascii="Arial" w:eastAsia="Times New Roman" w:hAnsi="Arial" w:cs="Arial"/>
      <w:sz w:val="20"/>
      <w:szCs w:val="20"/>
      <w:lang w:eastAsia="ru-RU"/>
    </w:rPr>
  </w:style>
  <w:style w:type="paragraph" w:customStyle="1" w:styleId="25">
    <w:name w:val="Основной текст с отступом 25"/>
    <w:basedOn w:val="a1"/>
    <w:rsid w:val="007531E7"/>
    <w:pPr>
      <w:widowControl/>
      <w:ind w:right="1133" w:firstLine="851"/>
      <w:jc w:val="both"/>
      <w:textAlignment w:val="baseline"/>
    </w:pPr>
    <w:rPr>
      <w:rFonts w:ascii="Arial" w:hAnsi="Arial"/>
      <w:sz w:val="24"/>
    </w:rPr>
  </w:style>
  <w:style w:type="paragraph" w:customStyle="1" w:styleId="a0">
    <w:name w:val="Текст ТД"/>
    <w:basedOn w:val="a1"/>
    <w:link w:val="af"/>
    <w:qFormat/>
    <w:rsid w:val="006A4A41"/>
    <w:pPr>
      <w:widowControl/>
      <w:numPr>
        <w:numId w:val="1"/>
      </w:numPr>
      <w:overflowPunct/>
      <w:spacing w:after="200"/>
      <w:jc w:val="both"/>
    </w:pPr>
    <w:rPr>
      <w:rFonts w:eastAsia="Calibri"/>
      <w:sz w:val="24"/>
      <w:szCs w:val="24"/>
      <w:lang w:eastAsia="en-US"/>
    </w:rPr>
  </w:style>
  <w:style w:type="character" w:customStyle="1" w:styleId="af">
    <w:name w:val="Текст ТД Знак"/>
    <w:link w:val="a0"/>
    <w:rsid w:val="006A4A41"/>
    <w:rPr>
      <w:rFonts w:ascii="Times New Roman" w:eastAsia="Calibri" w:hAnsi="Times New Roman" w:cs="Times New Roman"/>
      <w:sz w:val="24"/>
      <w:szCs w:val="24"/>
    </w:rPr>
  </w:style>
  <w:style w:type="character" w:customStyle="1" w:styleId="blk">
    <w:name w:val="blk"/>
    <w:basedOn w:val="a2"/>
    <w:rsid w:val="006A4A41"/>
  </w:style>
  <w:style w:type="paragraph" w:styleId="af0">
    <w:name w:val="No Spacing"/>
    <w:aliases w:val="для таблиц,14 шрифт,Без интервала2,No Spacing"/>
    <w:link w:val="af1"/>
    <w:uiPriority w:val="1"/>
    <w:qFormat/>
    <w:rsid w:val="006A4A41"/>
    <w:pPr>
      <w:suppressAutoHyphens/>
      <w:spacing w:after="0" w:line="240" w:lineRule="auto"/>
    </w:pPr>
    <w:rPr>
      <w:rFonts w:ascii="Calibri" w:eastAsia="Times New Roman" w:hAnsi="Calibri" w:cs="Calibri"/>
      <w:lang w:eastAsia="ar-SA"/>
    </w:rPr>
  </w:style>
  <w:style w:type="table" w:styleId="af2">
    <w:name w:val="Table Grid"/>
    <w:basedOn w:val="a3"/>
    <w:uiPriority w:val="39"/>
    <w:rsid w:val="006A4A41"/>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Body Text"/>
    <w:basedOn w:val="a1"/>
    <w:link w:val="af4"/>
    <w:uiPriority w:val="67"/>
    <w:rsid w:val="006A4A41"/>
    <w:pPr>
      <w:widowControl/>
      <w:overflowPunct/>
      <w:autoSpaceDE/>
      <w:autoSpaceDN/>
      <w:adjustRightInd/>
      <w:spacing w:after="120"/>
      <w:jc w:val="both"/>
    </w:pPr>
    <w:rPr>
      <w:sz w:val="24"/>
    </w:rPr>
  </w:style>
  <w:style w:type="character" w:customStyle="1" w:styleId="af4">
    <w:name w:val="Основной текст Знак"/>
    <w:basedOn w:val="a2"/>
    <w:link w:val="af3"/>
    <w:uiPriority w:val="67"/>
    <w:rsid w:val="006A4A41"/>
    <w:rPr>
      <w:rFonts w:ascii="Times New Roman" w:eastAsia="Times New Roman" w:hAnsi="Times New Roman" w:cs="Times New Roman"/>
      <w:sz w:val="24"/>
      <w:szCs w:val="20"/>
    </w:rPr>
  </w:style>
  <w:style w:type="numbering" w:customStyle="1" w:styleId="11">
    <w:name w:val="Нет списка1"/>
    <w:next w:val="a4"/>
    <w:uiPriority w:val="99"/>
    <w:semiHidden/>
    <w:unhideWhenUsed/>
    <w:rsid w:val="006A4A41"/>
  </w:style>
  <w:style w:type="paragraph" w:customStyle="1" w:styleId="western">
    <w:name w:val="western"/>
    <w:basedOn w:val="a1"/>
    <w:qFormat/>
    <w:rsid w:val="00E04ADC"/>
    <w:pPr>
      <w:widowControl/>
      <w:suppressAutoHyphens/>
      <w:overflowPunct/>
      <w:autoSpaceDE/>
      <w:autoSpaceDN/>
      <w:adjustRightInd/>
      <w:spacing w:before="280" w:after="280"/>
    </w:pPr>
    <w:rPr>
      <w:rFonts w:eastAsia="Lucida Sans Unicode"/>
      <w:kern w:val="2"/>
      <w:sz w:val="28"/>
      <w:szCs w:val="28"/>
      <w:lang w:eastAsia="ar-SA"/>
    </w:rPr>
  </w:style>
  <w:style w:type="paragraph" w:customStyle="1" w:styleId="26">
    <w:name w:val="Основной текст с отступом 26"/>
    <w:basedOn w:val="a1"/>
    <w:rsid w:val="00F33C7C"/>
    <w:pPr>
      <w:widowControl/>
      <w:ind w:right="1133" w:firstLine="851"/>
      <w:jc w:val="both"/>
      <w:textAlignment w:val="baseline"/>
    </w:pPr>
    <w:rPr>
      <w:rFonts w:ascii="Arial" w:hAnsi="Arial"/>
      <w:sz w:val="24"/>
    </w:rPr>
  </w:style>
  <w:style w:type="character" w:customStyle="1" w:styleId="red">
    <w:name w:val="red"/>
    <w:rsid w:val="00F33C7C"/>
  </w:style>
  <w:style w:type="character" w:styleId="af5">
    <w:name w:val="Strong"/>
    <w:uiPriority w:val="22"/>
    <w:qFormat/>
    <w:rsid w:val="00AC0C1E"/>
    <w:rPr>
      <w:b/>
      <w:bCs/>
    </w:rPr>
  </w:style>
  <w:style w:type="character" w:styleId="af6">
    <w:name w:val="Emphasis"/>
    <w:qFormat/>
    <w:rsid w:val="00560ADC"/>
    <w:rPr>
      <w:i/>
      <w:iCs/>
    </w:rPr>
  </w:style>
  <w:style w:type="paragraph" w:styleId="af7">
    <w:name w:val="Title"/>
    <w:aliases w:val="Знак Знак Знак Знак Знак Знак Знак Знак,Знак Знак Знак Знак Знак Знак"/>
    <w:basedOn w:val="a1"/>
    <w:link w:val="af8"/>
    <w:qFormat/>
    <w:rsid w:val="00560ADC"/>
    <w:pPr>
      <w:widowControl/>
      <w:ind w:left="851" w:right="991" w:hanging="851"/>
      <w:jc w:val="center"/>
      <w:textAlignment w:val="baseline"/>
    </w:pPr>
    <w:rPr>
      <w:rFonts w:ascii="Arial" w:hAnsi="Arial"/>
      <w:b/>
      <w:i/>
      <w:sz w:val="24"/>
    </w:rPr>
  </w:style>
  <w:style w:type="character" w:customStyle="1" w:styleId="af8">
    <w:name w:val="Название Знак"/>
    <w:aliases w:val="Знак Знак Знак Знак Знак Знак Знак Знак Знак,Знак Знак Знак Знак Знак Знак Знак"/>
    <w:basedOn w:val="a2"/>
    <w:link w:val="af7"/>
    <w:rsid w:val="00560ADC"/>
    <w:rPr>
      <w:rFonts w:ascii="Arial" w:eastAsia="Times New Roman" w:hAnsi="Arial" w:cs="Times New Roman"/>
      <w:b/>
      <w:i/>
      <w:sz w:val="24"/>
      <w:szCs w:val="20"/>
      <w:lang w:eastAsia="ru-RU"/>
    </w:rPr>
  </w:style>
  <w:style w:type="paragraph" w:customStyle="1" w:styleId="Standard">
    <w:name w:val="Standard"/>
    <w:rsid w:val="00213E10"/>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customStyle="1" w:styleId="TableContents">
    <w:name w:val="Table Contents"/>
    <w:basedOn w:val="Standard"/>
    <w:rsid w:val="00213E10"/>
    <w:pPr>
      <w:suppressLineNumbers/>
    </w:pPr>
  </w:style>
  <w:style w:type="paragraph" w:customStyle="1" w:styleId="27">
    <w:name w:val="Основной текст с отступом 27"/>
    <w:basedOn w:val="a1"/>
    <w:rsid w:val="00213E10"/>
    <w:pPr>
      <w:widowControl/>
      <w:ind w:right="1133" w:firstLine="851"/>
      <w:jc w:val="both"/>
      <w:textAlignment w:val="baseline"/>
    </w:pPr>
    <w:rPr>
      <w:rFonts w:ascii="Arial" w:hAnsi="Arial"/>
      <w:sz w:val="24"/>
    </w:rPr>
  </w:style>
  <w:style w:type="paragraph" w:customStyle="1" w:styleId="28">
    <w:name w:val="Основной текст с отступом 28"/>
    <w:basedOn w:val="a1"/>
    <w:rsid w:val="00644DAE"/>
    <w:pPr>
      <w:widowControl/>
      <w:ind w:right="1133" w:firstLine="851"/>
      <w:jc w:val="both"/>
      <w:textAlignment w:val="baseline"/>
    </w:pPr>
    <w:rPr>
      <w:rFonts w:ascii="Arial" w:hAnsi="Arial"/>
      <w:sz w:val="24"/>
    </w:rPr>
  </w:style>
  <w:style w:type="paragraph" w:customStyle="1" w:styleId="29">
    <w:name w:val="Основной текст с отступом 29"/>
    <w:basedOn w:val="a1"/>
    <w:rsid w:val="0019626D"/>
    <w:pPr>
      <w:widowControl/>
      <w:ind w:right="1133" w:firstLine="851"/>
      <w:jc w:val="both"/>
      <w:textAlignment w:val="baseline"/>
    </w:pPr>
    <w:rPr>
      <w:rFonts w:ascii="Arial" w:hAnsi="Arial"/>
      <w:sz w:val="24"/>
    </w:rPr>
  </w:style>
  <w:style w:type="character" w:customStyle="1" w:styleId="af1">
    <w:name w:val="Без интервала Знак"/>
    <w:aliases w:val="для таблиц Знак,14 шрифт Знак,Без интервала2 Знак,No Spacing Знак"/>
    <w:link w:val="af0"/>
    <w:qFormat/>
    <w:locked/>
    <w:rsid w:val="0019626D"/>
    <w:rPr>
      <w:rFonts w:ascii="Calibri" w:eastAsia="Times New Roman" w:hAnsi="Calibri" w:cs="Calibri"/>
      <w:lang w:eastAsia="ar-SA"/>
    </w:rPr>
  </w:style>
  <w:style w:type="paragraph" w:customStyle="1" w:styleId="210">
    <w:name w:val="Основной текст с отступом 210"/>
    <w:basedOn w:val="a1"/>
    <w:rsid w:val="00A76906"/>
    <w:pPr>
      <w:widowControl/>
      <w:ind w:right="1133" w:firstLine="851"/>
      <w:jc w:val="both"/>
      <w:textAlignment w:val="baseline"/>
    </w:pPr>
    <w:rPr>
      <w:rFonts w:ascii="Arial" w:hAnsi="Arial"/>
      <w:sz w:val="24"/>
    </w:rPr>
  </w:style>
  <w:style w:type="paragraph" w:customStyle="1" w:styleId="211">
    <w:name w:val="Основной текст с отступом 211"/>
    <w:basedOn w:val="a1"/>
    <w:rsid w:val="00537D4B"/>
    <w:pPr>
      <w:widowControl/>
      <w:ind w:right="1133" w:firstLine="851"/>
      <w:jc w:val="both"/>
      <w:textAlignment w:val="baseline"/>
    </w:pPr>
    <w:rPr>
      <w:rFonts w:ascii="Arial" w:hAnsi="Arial"/>
      <w:sz w:val="24"/>
    </w:rPr>
  </w:style>
  <w:style w:type="paragraph" w:customStyle="1" w:styleId="212">
    <w:name w:val="Основной текст с отступом 212"/>
    <w:basedOn w:val="a1"/>
    <w:rsid w:val="00165505"/>
    <w:pPr>
      <w:widowControl/>
      <w:ind w:right="1133" w:firstLine="851"/>
      <w:jc w:val="both"/>
      <w:textAlignment w:val="baseline"/>
    </w:pPr>
    <w:rPr>
      <w:rFonts w:ascii="Arial" w:hAnsi="Arial"/>
      <w:sz w:val="24"/>
    </w:rPr>
  </w:style>
  <w:style w:type="paragraph" w:customStyle="1" w:styleId="213">
    <w:name w:val="Основной текст с отступом 213"/>
    <w:basedOn w:val="a1"/>
    <w:rsid w:val="002320B0"/>
    <w:pPr>
      <w:widowControl/>
      <w:ind w:right="1133" w:firstLine="851"/>
      <w:jc w:val="both"/>
      <w:textAlignment w:val="baseline"/>
    </w:pPr>
    <w:rPr>
      <w:rFonts w:ascii="Arial" w:hAnsi="Arial"/>
      <w:sz w:val="24"/>
    </w:rPr>
  </w:style>
  <w:style w:type="character" w:customStyle="1" w:styleId="ConsPlusNonformat">
    <w:name w:val="ConsPlusNonformat Знак"/>
    <w:link w:val="ConsPlusNonformat0"/>
    <w:locked/>
    <w:rsid w:val="00186F0C"/>
    <w:rPr>
      <w:rFonts w:ascii="Courier New" w:hAnsi="Courier New" w:cs="Courier New"/>
      <w:lang w:eastAsia="ru-RU"/>
    </w:rPr>
  </w:style>
  <w:style w:type="paragraph" w:customStyle="1" w:styleId="ConsPlusNonformat0">
    <w:name w:val="ConsPlusNonformat"/>
    <w:link w:val="ConsPlusNonformat"/>
    <w:rsid w:val="00186F0C"/>
    <w:pPr>
      <w:widowControl w:val="0"/>
      <w:autoSpaceDE w:val="0"/>
      <w:autoSpaceDN w:val="0"/>
      <w:adjustRightInd w:val="0"/>
      <w:spacing w:after="0" w:line="240" w:lineRule="auto"/>
    </w:pPr>
    <w:rPr>
      <w:rFonts w:ascii="Courier New" w:hAnsi="Courier New" w:cs="Courier New"/>
      <w:lang w:eastAsia="ru-RU"/>
    </w:rPr>
  </w:style>
  <w:style w:type="paragraph" w:customStyle="1" w:styleId="214">
    <w:name w:val="Основной текст с отступом 214"/>
    <w:basedOn w:val="a1"/>
    <w:rsid w:val="008332F5"/>
    <w:pPr>
      <w:widowControl/>
      <w:ind w:right="1133" w:firstLine="851"/>
      <w:jc w:val="both"/>
      <w:textAlignment w:val="baseline"/>
    </w:pPr>
    <w:rPr>
      <w:rFonts w:ascii="Arial" w:hAnsi="Arial"/>
      <w:sz w:val="24"/>
    </w:rPr>
  </w:style>
  <w:style w:type="paragraph" w:customStyle="1" w:styleId="215">
    <w:name w:val="Основной текст с отступом 215"/>
    <w:basedOn w:val="a1"/>
    <w:rsid w:val="00AF5AB5"/>
    <w:pPr>
      <w:widowControl/>
      <w:ind w:right="1133" w:firstLine="851"/>
      <w:jc w:val="both"/>
      <w:textAlignment w:val="baseline"/>
    </w:pPr>
    <w:rPr>
      <w:rFonts w:ascii="Arial" w:hAnsi="Arial"/>
      <w:sz w:val="24"/>
    </w:rPr>
  </w:style>
  <w:style w:type="paragraph" w:customStyle="1" w:styleId="12">
    <w:name w:val="Абзац1"/>
    <w:basedOn w:val="a1"/>
    <w:rsid w:val="00E00C6A"/>
    <w:pPr>
      <w:widowControl/>
      <w:overflowPunct/>
      <w:autoSpaceDE/>
      <w:autoSpaceDN/>
      <w:adjustRightInd/>
      <w:spacing w:after="60" w:line="360" w:lineRule="exact"/>
      <w:ind w:firstLine="709"/>
      <w:jc w:val="both"/>
    </w:pPr>
    <w:rPr>
      <w:sz w:val="28"/>
    </w:rPr>
  </w:style>
  <w:style w:type="character" w:customStyle="1" w:styleId="10">
    <w:name w:val="Заголовок 1 Знак"/>
    <w:basedOn w:val="a2"/>
    <w:link w:val="1"/>
    <w:uiPriority w:val="67"/>
    <w:rsid w:val="00E00C6A"/>
    <w:rPr>
      <w:rFonts w:ascii="Times New Roman" w:eastAsia="Times New Roman" w:hAnsi="Times New Roman" w:cs="Times New Roman"/>
      <w:color w:val="000000"/>
      <w:spacing w:val="-6"/>
      <w:sz w:val="25"/>
      <w:szCs w:val="20"/>
      <w:shd w:val="clear" w:color="auto" w:fill="FFFFFF"/>
      <w:lang w:eastAsia="ru-RU"/>
    </w:rPr>
  </w:style>
  <w:style w:type="character" w:customStyle="1" w:styleId="20">
    <w:name w:val="Заголовок 2 Знак"/>
    <w:basedOn w:val="a2"/>
    <w:link w:val="2"/>
    <w:rsid w:val="00E00C6A"/>
    <w:rPr>
      <w:rFonts w:ascii="Times New Roman" w:eastAsia="Times New Roman" w:hAnsi="Times New Roman" w:cs="Times New Roman"/>
      <w:color w:val="000000"/>
      <w:spacing w:val="-3"/>
      <w:sz w:val="25"/>
      <w:szCs w:val="20"/>
      <w:shd w:val="clear" w:color="auto" w:fill="FFFFFF"/>
      <w:lang w:eastAsia="ru-RU"/>
    </w:rPr>
  </w:style>
  <w:style w:type="character" w:customStyle="1" w:styleId="30">
    <w:name w:val="Заголовок 3 Знак"/>
    <w:basedOn w:val="a2"/>
    <w:link w:val="3"/>
    <w:rsid w:val="00E00C6A"/>
    <w:rPr>
      <w:rFonts w:ascii="Times New Roman" w:eastAsia="Times New Roman" w:hAnsi="Times New Roman" w:cs="Times New Roman"/>
      <w:color w:val="000000"/>
      <w:sz w:val="24"/>
      <w:szCs w:val="20"/>
      <w:lang w:eastAsia="ru-RU"/>
    </w:rPr>
  </w:style>
  <w:style w:type="character" w:customStyle="1" w:styleId="40">
    <w:name w:val="Заголовок 4 Знак"/>
    <w:basedOn w:val="a2"/>
    <w:link w:val="4"/>
    <w:rsid w:val="00E00C6A"/>
    <w:rPr>
      <w:rFonts w:ascii="Times New Roman" w:eastAsia="Times New Roman" w:hAnsi="Times New Roman" w:cs="Times New Roman"/>
      <w:color w:val="000000"/>
      <w:sz w:val="24"/>
      <w:szCs w:val="20"/>
      <w:lang w:eastAsia="ru-RU"/>
    </w:rPr>
  </w:style>
  <w:style w:type="character" w:customStyle="1" w:styleId="50">
    <w:name w:val="Заголовок 5 Знак"/>
    <w:basedOn w:val="a2"/>
    <w:link w:val="5"/>
    <w:rsid w:val="00E00C6A"/>
    <w:rPr>
      <w:rFonts w:ascii="Times New Roman" w:eastAsia="Times New Roman" w:hAnsi="Times New Roman" w:cs="Times New Roman"/>
      <w:sz w:val="24"/>
      <w:szCs w:val="20"/>
      <w:shd w:val="clear" w:color="auto" w:fill="FFFFFF"/>
      <w:lang w:eastAsia="ru-RU"/>
    </w:rPr>
  </w:style>
  <w:style w:type="character" w:customStyle="1" w:styleId="60">
    <w:name w:val="Заголовок 6 Знак"/>
    <w:basedOn w:val="a2"/>
    <w:link w:val="6"/>
    <w:rsid w:val="00E00C6A"/>
    <w:rPr>
      <w:rFonts w:ascii="Times New Roman" w:eastAsia="Times New Roman" w:hAnsi="Times New Roman" w:cs="Times New Roman"/>
      <w:b/>
      <w:color w:val="000000"/>
      <w:spacing w:val="-6"/>
      <w:sz w:val="24"/>
      <w:szCs w:val="20"/>
      <w:shd w:val="clear" w:color="auto" w:fill="FFFFFF"/>
      <w:lang w:eastAsia="ru-RU"/>
    </w:rPr>
  </w:style>
  <w:style w:type="character" w:customStyle="1" w:styleId="70">
    <w:name w:val="Заголовок 7 Знак"/>
    <w:basedOn w:val="a2"/>
    <w:link w:val="7"/>
    <w:rsid w:val="00E00C6A"/>
    <w:rPr>
      <w:rFonts w:ascii="Times New Roman" w:eastAsia="Times New Roman" w:hAnsi="Times New Roman" w:cs="Times New Roman"/>
      <w:sz w:val="24"/>
      <w:szCs w:val="20"/>
      <w:lang w:eastAsia="ru-RU"/>
    </w:rPr>
  </w:style>
  <w:style w:type="character" w:customStyle="1" w:styleId="80">
    <w:name w:val="Заголовок 8 Знак"/>
    <w:basedOn w:val="a2"/>
    <w:link w:val="8"/>
    <w:rsid w:val="00E00C6A"/>
    <w:rPr>
      <w:rFonts w:ascii="Times New Roman" w:eastAsia="Times New Roman" w:hAnsi="Times New Roman" w:cs="Times New Roman"/>
      <w:b/>
      <w:i/>
      <w:color w:val="000000"/>
      <w:spacing w:val="-10"/>
      <w:sz w:val="20"/>
      <w:szCs w:val="20"/>
      <w:u w:val="single"/>
      <w:shd w:val="clear" w:color="auto" w:fill="FFFFFF"/>
      <w:lang w:eastAsia="ru-RU"/>
    </w:rPr>
  </w:style>
  <w:style w:type="paragraph" w:customStyle="1" w:styleId="af9">
    <w:name w:val="Готовый"/>
    <w:basedOn w:val="a1"/>
    <w:rsid w:val="00E00C6A"/>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pPr>
    <w:rPr>
      <w:rFonts w:ascii="Courier New" w:hAnsi="Courier New"/>
      <w:snapToGrid w:val="0"/>
    </w:rPr>
  </w:style>
  <w:style w:type="paragraph" w:customStyle="1" w:styleId="1c">
    <w:name w:val="Абзац1 c отступом"/>
    <w:basedOn w:val="a1"/>
    <w:rsid w:val="00E00C6A"/>
    <w:pPr>
      <w:widowControl/>
      <w:overflowPunct/>
      <w:autoSpaceDE/>
      <w:autoSpaceDN/>
      <w:adjustRightInd/>
      <w:spacing w:after="60" w:line="360" w:lineRule="exact"/>
      <w:ind w:firstLine="709"/>
      <w:jc w:val="both"/>
    </w:pPr>
    <w:rPr>
      <w:sz w:val="28"/>
    </w:rPr>
  </w:style>
  <w:style w:type="character" w:styleId="afa">
    <w:name w:val="page number"/>
    <w:basedOn w:val="a2"/>
    <w:rsid w:val="00E00C6A"/>
  </w:style>
  <w:style w:type="paragraph" w:customStyle="1" w:styleId="ConsNormal">
    <w:name w:val="ConsNormal"/>
    <w:uiPriority w:val="6"/>
    <w:rsid w:val="00E00C6A"/>
    <w:pPr>
      <w:widowControl w:val="0"/>
      <w:adjustRightInd w:val="0"/>
      <w:spacing w:after="0" w:line="240" w:lineRule="auto"/>
      <w:ind w:firstLine="720"/>
    </w:pPr>
    <w:rPr>
      <w:rFonts w:ascii="Arial" w:eastAsia="Times New Roman" w:hAnsi="Arial" w:cs="Arial"/>
      <w:sz w:val="24"/>
      <w:szCs w:val="24"/>
      <w:lang w:eastAsia="ru-RU"/>
    </w:rPr>
  </w:style>
  <w:style w:type="paragraph" w:styleId="afb">
    <w:name w:val="Body Text Indent"/>
    <w:basedOn w:val="a1"/>
    <w:link w:val="afc"/>
    <w:uiPriority w:val="67"/>
    <w:rsid w:val="00E00C6A"/>
    <w:pPr>
      <w:widowControl/>
      <w:overflowPunct/>
      <w:autoSpaceDE/>
      <w:autoSpaceDN/>
      <w:adjustRightInd/>
      <w:jc w:val="center"/>
    </w:pPr>
    <w:rPr>
      <w:b/>
      <w:bCs/>
      <w:sz w:val="28"/>
      <w:szCs w:val="28"/>
      <w:u w:val="single"/>
    </w:rPr>
  </w:style>
  <w:style w:type="character" w:customStyle="1" w:styleId="afc">
    <w:name w:val="Основной текст с отступом Знак"/>
    <w:basedOn w:val="a2"/>
    <w:link w:val="afb"/>
    <w:rsid w:val="00E00C6A"/>
    <w:rPr>
      <w:rFonts w:ascii="Times New Roman" w:eastAsia="Times New Roman" w:hAnsi="Times New Roman" w:cs="Times New Roman"/>
      <w:b/>
      <w:bCs/>
      <w:sz w:val="28"/>
      <w:szCs w:val="28"/>
      <w:u w:val="single"/>
      <w:lang w:eastAsia="ru-RU"/>
    </w:rPr>
  </w:style>
  <w:style w:type="paragraph" w:customStyle="1" w:styleId="afd">
    <w:name w:val="Знак Знак"/>
    <w:basedOn w:val="a1"/>
    <w:rsid w:val="00E00C6A"/>
    <w:pPr>
      <w:widowControl/>
      <w:overflowPunct/>
      <w:autoSpaceDE/>
      <w:autoSpaceDN/>
      <w:adjustRightInd/>
      <w:spacing w:after="160" w:line="240" w:lineRule="exact"/>
    </w:pPr>
    <w:rPr>
      <w:rFonts w:ascii="Verdana" w:hAnsi="Verdana" w:cs="Verdana"/>
      <w:lang w:val="en-US" w:eastAsia="en-US"/>
    </w:rPr>
  </w:style>
  <w:style w:type="paragraph" w:customStyle="1" w:styleId="afe">
    <w:name w:val="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00C6A"/>
    <w:pPr>
      <w:overflowPunct/>
      <w:autoSpaceDE/>
      <w:autoSpaceDN/>
      <w:spacing w:after="160" w:line="240" w:lineRule="exact"/>
      <w:jc w:val="right"/>
    </w:pPr>
    <w:rPr>
      <w:lang w:val="en-GB" w:eastAsia="en-US"/>
    </w:rPr>
  </w:style>
  <w:style w:type="paragraph" w:styleId="2a">
    <w:name w:val="Body Text 2"/>
    <w:basedOn w:val="a1"/>
    <w:link w:val="2b"/>
    <w:rsid w:val="00E00C6A"/>
    <w:pPr>
      <w:overflowPunct/>
      <w:spacing w:after="120" w:line="480" w:lineRule="auto"/>
      <w:ind w:left="142"/>
      <w:jc w:val="right"/>
    </w:pPr>
  </w:style>
  <w:style w:type="character" w:customStyle="1" w:styleId="2b">
    <w:name w:val="Основной текст 2 Знак"/>
    <w:basedOn w:val="a2"/>
    <w:link w:val="2a"/>
    <w:rsid w:val="00E00C6A"/>
    <w:rPr>
      <w:rFonts w:ascii="Times New Roman" w:eastAsia="Times New Roman" w:hAnsi="Times New Roman" w:cs="Times New Roman"/>
      <w:sz w:val="20"/>
      <w:szCs w:val="20"/>
      <w:lang w:eastAsia="ru-RU"/>
    </w:rPr>
  </w:style>
  <w:style w:type="paragraph" w:styleId="2c">
    <w:name w:val="Body Text Indent 2"/>
    <w:basedOn w:val="a1"/>
    <w:link w:val="2d"/>
    <w:rsid w:val="00E00C6A"/>
    <w:pPr>
      <w:overflowPunct/>
      <w:spacing w:after="120" w:line="480" w:lineRule="auto"/>
      <w:ind w:left="283"/>
    </w:pPr>
  </w:style>
  <w:style w:type="character" w:customStyle="1" w:styleId="2d">
    <w:name w:val="Основной текст с отступом 2 Знак"/>
    <w:basedOn w:val="a2"/>
    <w:link w:val="2c"/>
    <w:rsid w:val="00E00C6A"/>
    <w:rPr>
      <w:rFonts w:ascii="Times New Roman" w:eastAsia="Times New Roman" w:hAnsi="Times New Roman" w:cs="Times New Roman"/>
      <w:sz w:val="20"/>
      <w:szCs w:val="20"/>
      <w:lang w:eastAsia="ru-RU"/>
    </w:rPr>
  </w:style>
  <w:style w:type="paragraph" w:customStyle="1" w:styleId="FR1">
    <w:name w:val="FR1"/>
    <w:uiPriority w:val="99"/>
    <w:rsid w:val="00E00C6A"/>
    <w:pPr>
      <w:widowControl w:val="0"/>
      <w:autoSpaceDE w:val="0"/>
      <w:autoSpaceDN w:val="0"/>
      <w:adjustRightInd w:val="0"/>
      <w:spacing w:after="0" w:line="260" w:lineRule="auto"/>
      <w:ind w:left="40" w:firstLine="560"/>
      <w:jc w:val="both"/>
    </w:pPr>
    <w:rPr>
      <w:rFonts w:ascii="Arial" w:eastAsia="Times New Roman" w:hAnsi="Arial" w:cs="Arial"/>
      <w:lang w:eastAsia="ru-RU"/>
    </w:rPr>
  </w:style>
  <w:style w:type="paragraph" w:customStyle="1" w:styleId="31">
    <w:name w:val="Основной текст 31"/>
    <w:basedOn w:val="a1"/>
    <w:uiPriority w:val="67"/>
    <w:rsid w:val="00E00C6A"/>
    <w:pPr>
      <w:widowControl/>
      <w:ind w:right="991"/>
      <w:jc w:val="both"/>
      <w:textAlignment w:val="baseline"/>
    </w:pPr>
    <w:rPr>
      <w:rFonts w:ascii="Arial" w:hAnsi="Arial"/>
      <w:sz w:val="24"/>
    </w:rPr>
  </w:style>
  <w:style w:type="paragraph" w:customStyle="1" w:styleId="aff">
    <w:name w:val="Знак Знак Знак Знак"/>
    <w:basedOn w:val="a1"/>
    <w:rsid w:val="00E00C6A"/>
    <w:pPr>
      <w:widowControl/>
      <w:overflowPunct/>
      <w:autoSpaceDE/>
      <w:autoSpaceDN/>
      <w:adjustRightInd/>
      <w:spacing w:after="160" w:line="240" w:lineRule="exact"/>
    </w:pPr>
    <w:rPr>
      <w:rFonts w:ascii="Verdana" w:hAnsi="Verdana" w:cs="Verdana"/>
      <w:lang w:val="en-US" w:eastAsia="en-US"/>
    </w:rPr>
  </w:style>
  <w:style w:type="paragraph" w:customStyle="1" w:styleId="a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00C6A"/>
    <w:pPr>
      <w:overflowPunct/>
      <w:autoSpaceDE/>
      <w:autoSpaceDN/>
      <w:spacing w:after="160" w:line="240" w:lineRule="exact"/>
      <w:jc w:val="right"/>
    </w:pPr>
    <w:rPr>
      <w:lang w:val="en-GB" w:eastAsia="en-US"/>
    </w:rPr>
  </w:style>
  <w:style w:type="paragraph" w:customStyle="1" w:styleId="13">
    <w:name w:val="Обычный1"/>
    <w:rsid w:val="00E00C6A"/>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14">
    <w:name w:val="Основной текст с отступом1"/>
    <w:basedOn w:val="13"/>
    <w:rsid w:val="00E00C6A"/>
    <w:pPr>
      <w:widowControl/>
      <w:spacing w:before="209" w:after="209"/>
      <w:ind w:left="209" w:right="209" w:firstLine="0"/>
      <w:jc w:val="left"/>
    </w:pPr>
    <w:rPr>
      <w:snapToGrid/>
    </w:rPr>
  </w:style>
  <w:style w:type="paragraph" w:customStyle="1" w:styleId="-0">
    <w:name w:val="Контракт-пункт"/>
    <w:basedOn w:val="a1"/>
    <w:rsid w:val="00E00C6A"/>
    <w:pPr>
      <w:widowControl/>
      <w:tabs>
        <w:tab w:val="num" w:pos="360"/>
      </w:tabs>
      <w:overflowPunct/>
      <w:autoSpaceDE/>
      <w:autoSpaceDN/>
      <w:adjustRightInd/>
      <w:jc w:val="both"/>
    </w:pPr>
    <w:rPr>
      <w:sz w:val="24"/>
      <w:szCs w:val="24"/>
    </w:rPr>
  </w:style>
  <w:style w:type="character" w:styleId="aff1">
    <w:name w:val="annotation reference"/>
    <w:rsid w:val="00E00C6A"/>
    <w:rPr>
      <w:sz w:val="16"/>
      <w:szCs w:val="16"/>
    </w:rPr>
  </w:style>
  <w:style w:type="paragraph" w:styleId="aff2">
    <w:name w:val="annotation text"/>
    <w:basedOn w:val="a1"/>
    <w:link w:val="aff3"/>
    <w:rsid w:val="00E00C6A"/>
    <w:pPr>
      <w:overflowPunct/>
    </w:pPr>
  </w:style>
  <w:style w:type="character" w:customStyle="1" w:styleId="aff3">
    <w:name w:val="Текст примечания Знак"/>
    <w:basedOn w:val="a2"/>
    <w:link w:val="aff2"/>
    <w:rsid w:val="00E00C6A"/>
    <w:rPr>
      <w:rFonts w:ascii="Times New Roman" w:eastAsia="Times New Roman" w:hAnsi="Times New Roman" w:cs="Times New Roman"/>
      <w:sz w:val="20"/>
      <w:szCs w:val="20"/>
      <w:lang w:eastAsia="ru-RU"/>
    </w:rPr>
  </w:style>
  <w:style w:type="paragraph" w:styleId="aff4">
    <w:name w:val="annotation subject"/>
    <w:basedOn w:val="aff2"/>
    <w:next w:val="aff2"/>
    <w:link w:val="aff5"/>
    <w:rsid w:val="00E00C6A"/>
    <w:rPr>
      <w:b/>
      <w:bCs/>
    </w:rPr>
  </w:style>
  <w:style w:type="character" w:customStyle="1" w:styleId="aff5">
    <w:name w:val="Тема примечания Знак"/>
    <w:basedOn w:val="aff3"/>
    <w:link w:val="aff4"/>
    <w:rsid w:val="00E00C6A"/>
    <w:rPr>
      <w:b/>
      <w:bCs/>
    </w:rPr>
  </w:style>
  <w:style w:type="character" w:styleId="aff6">
    <w:name w:val="Hyperlink"/>
    <w:basedOn w:val="a2"/>
    <w:uiPriority w:val="99"/>
    <w:unhideWhenUsed/>
    <w:rsid w:val="00E00C6A"/>
    <w:rPr>
      <w:color w:val="0000FF" w:themeColor="hyperlink"/>
      <w:u w:val="single"/>
    </w:rPr>
  </w:style>
  <w:style w:type="paragraph" w:customStyle="1" w:styleId="xl2224220">
    <w:name w:val="xl2224220"/>
    <w:basedOn w:val="a1"/>
    <w:rsid w:val="00E00C6A"/>
    <w:pPr>
      <w:widowControl/>
      <w:overflowPunct/>
      <w:autoSpaceDE/>
      <w:autoSpaceDN/>
      <w:adjustRightInd/>
      <w:spacing w:before="100" w:beforeAutospacing="1" w:after="100" w:afterAutospacing="1"/>
      <w:textAlignment w:val="bottom"/>
    </w:pPr>
    <w:rPr>
      <w:sz w:val="16"/>
      <w:szCs w:val="16"/>
    </w:rPr>
  </w:style>
  <w:style w:type="paragraph" w:customStyle="1" w:styleId="x104">
    <w:name w:val="x104"/>
    <w:basedOn w:val="a1"/>
    <w:rsid w:val="00E00C6A"/>
    <w:pPr>
      <w:widowControl/>
      <w:overflowPunct/>
      <w:autoSpaceDE/>
      <w:autoSpaceDN/>
      <w:adjustRightInd/>
      <w:spacing w:before="100" w:beforeAutospacing="1" w:after="100" w:afterAutospacing="1"/>
    </w:pPr>
    <w:rPr>
      <w:sz w:val="16"/>
      <w:szCs w:val="16"/>
    </w:rPr>
  </w:style>
  <w:style w:type="paragraph" w:customStyle="1" w:styleId="x106">
    <w:name w:val="x106"/>
    <w:basedOn w:val="a1"/>
    <w:rsid w:val="00E00C6A"/>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18"/>
      <w:szCs w:val="18"/>
    </w:rPr>
  </w:style>
  <w:style w:type="paragraph" w:customStyle="1" w:styleId="x101">
    <w:name w:val="x101"/>
    <w:basedOn w:val="a1"/>
    <w:rsid w:val="00E00C6A"/>
    <w:pPr>
      <w:widowControl/>
      <w:overflowPunct/>
      <w:autoSpaceDE/>
      <w:autoSpaceDN/>
      <w:adjustRightInd/>
      <w:spacing w:before="100" w:beforeAutospacing="1" w:after="100" w:afterAutospacing="1"/>
    </w:pPr>
    <w:rPr>
      <w:sz w:val="16"/>
      <w:szCs w:val="16"/>
    </w:rPr>
  </w:style>
  <w:style w:type="paragraph" w:customStyle="1" w:styleId="x110">
    <w:name w:val="x110"/>
    <w:basedOn w:val="a1"/>
    <w:rsid w:val="00E00C6A"/>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18"/>
      <w:szCs w:val="18"/>
    </w:rPr>
  </w:style>
  <w:style w:type="paragraph" w:customStyle="1" w:styleId="x103">
    <w:name w:val="x103"/>
    <w:basedOn w:val="a1"/>
    <w:rsid w:val="00E00C6A"/>
    <w:pPr>
      <w:widowControl/>
      <w:overflowPunct/>
      <w:autoSpaceDE/>
      <w:autoSpaceDN/>
      <w:adjustRightInd/>
      <w:spacing w:before="100" w:beforeAutospacing="1" w:after="100" w:afterAutospacing="1"/>
    </w:pPr>
    <w:rPr>
      <w:sz w:val="18"/>
      <w:szCs w:val="18"/>
    </w:rPr>
  </w:style>
  <w:style w:type="paragraph" w:customStyle="1" w:styleId="x109">
    <w:name w:val="x109"/>
    <w:basedOn w:val="a1"/>
    <w:rsid w:val="00E00C6A"/>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18"/>
      <w:szCs w:val="18"/>
    </w:rPr>
  </w:style>
  <w:style w:type="paragraph" w:customStyle="1" w:styleId="x102">
    <w:name w:val="x102"/>
    <w:basedOn w:val="a1"/>
    <w:rsid w:val="00E00C6A"/>
    <w:pPr>
      <w:widowControl/>
      <w:overflowPunct/>
      <w:autoSpaceDE/>
      <w:autoSpaceDN/>
      <w:adjustRightInd/>
      <w:spacing w:before="100" w:beforeAutospacing="1" w:after="100" w:afterAutospacing="1"/>
    </w:pPr>
    <w:rPr>
      <w:sz w:val="18"/>
      <w:szCs w:val="18"/>
    </w:rPr>
  </w:style>
  <w:style w:type="paragraph" w:customStyle="1" w:styleId="x105">
    <w:name w:val="x105"/>
    <w:basedOn w:val="a1"/>
    <w:rsid w:val="00E00C6A"/>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18"/>
      <w:szCs w:val="18"/>
    </w:rPr>
  </w:style>
  <w:style w:type="paragraph" w:customStyle="1" w:styleId="x108">
    <w:name w:val="x108"/>
    <w:basedOn w:val="a1"/>
    <w:rsid w:val="00E00C6A"/>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18"/>
      <w:szCs w:val="18"/>
    </w:rPr>
  </w:style>
  <w:style w:type="paragraph" w:customStyle="1" w:styleId="x107">
    <w:name w:val="x107"/>
    <w:basedOn w:val="a1"/>
    <w:rsid w:val="00E00C6A"/>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18"/>
      <w:szCs w:val="18"/>
    </w:rPr>
  </w:style>
  <w:style w:type="paragraph" w:customStyle="1" w:styleId="216">
    <w:name w:val="Основной текст с отступом 216"/>
    <w:basedOn w:val="a1"/>
    <w:rsid w:val="003E4119"/>
    <w:pPr>
      <w:widowControl/>
      <w:ind w:right="1133" w:firstLine="851"/>
      <w:jc w:val="both"/>
      <w:textAlignment w:val="baseline"/>
    </w:pPr>
    <w:rPr>
      <w:rFonts w:ascii="Arial" w:hAnsi="Arial"/>
      <w:sz w:val="24"/>
    </w:rPr>
  </w:style>
  <w:style w:type="character" w:customStyle="1" w:styleId="textspanview">
    <w:name w:val="textspanview"/>
    <w:basedOn w:val="a2"/>
    <w:rsid w:val="003E4119"/>
  </w:style>
  <w:style w:type="paragraph" w:customStyle="1" w:styleId="41">
    <w:name w:val="4"/>
    <w:qFormat/>
    <w:rsid w:val="009401C6"/>
    <w:pPr>
      <w:overflowPunct w:val="0"/>
      <w:autoSpaceDE w:val="0"/>
      <w:spacing w:after="0" w:line="240" w:lineRule="auto"/>
      <w:ind w:left="851" w:right="991" w:hanging="851"/>
      <w:jc w:val="center"/>
      <w:textAlignment w:val="baseline"/>
    </w:pPr>
    <w:rPr>
      <w:rFonts w:ascii="Arial" w:eastAsia="Times New Roman" w:hAnsi="Arial" w:cs="Times New Roman"/>
      <w:b/>
      <w:i/>
      <w:sz w:val="24"/>
      <w:szCs w:val="20"/>
      <w:lang w:eastAsia="ar-SA"/>
    </w:rPr>
  </w:style>
  <w:style w:type="character" w:customStyle="1" w:styleId="aff7">
    <w:name w:val="Заголовок Знак"/>
    <w:link w:val="32"/>
    <w:locked/>
    <w:rsid w:val="009401C6"/>
    <w:rPr>
      <w:rFonts w:ascii="Arial" w:hAnsi="Arial"/>
      <w:b/>
      <w:i/>
      <w:sz w:val="24"/>
      <w:lang w:val="ru-RU" w:eastAsia="ar-SA" w:bidi="ar-SA"/>
    </w:rPr>
  </w:style>
  <w:style w:type="paragraph" w:styleId="aff8">
    <w:name w:val="Subtitle"/>
    <w:basedOn w:val="a1"/>
    <w:next w:val="a1"/>
    <w:link w:val="aff9"/>
    <w:uiPriority w:val="67"/>
    <w:qFormat/>
    <w:rsid w:val="009401C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9">
    <w:name w:val="Подзаголовок Знак"/>
    <w:basedOn w:val="a2"/>
    <w:link w:val="aff8"/>
    <w:uiPriority w:val="11"/>
    <w:rsid w:val="009401C6"/>
    <w:rPr>
      <w:rFonts w:asciiTheme="majorHAnsi" w:eastAsiaTheme="majorEastAsia" w:hAnsiTheme="majorHAnsi" w:cstheme="majorBidi"/>
      <w:i/>
      <w:iCs/>
      <w:color w:val="4F81BD" w:themeColor="accent1"/>
      <w:spacing w:val="15"/>
      <w:sz w:val="24"/>
      <w:szCs w:val="24"/>
      <w:lang w:eastAsia="ru-RU"/>
    </w:rPr>
  </w:style>
  <w:style w:type="paragraph" w:customStyle="1" w:styleId="217">
    <w:name w:val="Основной текст с отступом 217"/>
    <w:basedOn w:val="a1"/>
    <w:rsid w:val="009746FA"/>
    <w:pPr>
      <w:widowControl/>
      <w:ind w:right="1133" w:firstLine="851"/>
      <w:jc w:val="both"/>
      <w:textAlignment w:val="baseline"/>
    </w:pPr>
    <w:rPr>
      <w:rFonts w:ascii="Arial" w:hAnsi="Arial"/>
      <w:sz w:val="24"/>
    </w:rPr>
  </w:style>
  <w:style w:type="paragraph" w:customStyle="1" w:styleId="-">
    <w:name w:val="Контракт-раздел"/>
    <w:basedOn w:val="a1"/>
    <w:next w:val="-0"/>
    <w:rsid w:val="00817E78"/>
    <w:pPr>
      <w:keepNext/>
      <w:widowControl/>
      <w:numPr>
        <w:numId w:val="3"/>
      </w:numPr>
      <w:tabs>
        <w:tab w:val="left" w:pos="540"/>
      </w:tabs>
      <w:suppressAutoHyphens/>
      <w:overflowPunct/>
      <w:autoSpaceDE/>
      <w:autoSpaceDN/>
      <w:adjustRightInd/>
      <w:spacing w:before="360" w:after="120"/>
      <w:jc w:val="center"/>
      <w:outlineLvl w:val="3"/>
    </w:pPr>
    <w:rPr>
      <w:b/>
      <w:bCs/>
      <w:caps/>
      <w:smallCaps/>
      <w:sz w:val="24"/>
      <w:szCs w:val="24"/>
    </w:rPr>
  </w:style>
  <w:style w:type="paragraph" w:customStyle="1" w:styleId="-1">
    <w:name w:val="Контракт-подпункт"/>
    <w:basedOn w:val="a1"/>
    <w:rsid w:val="00817E78"/>
    <w:pPr>
      <w:widowControl/>
      <w:tabs>
        <w:tab w:val="num" w:pos="851"/>
      </w:tabs>
      <w:overflowPunct/>
      <w:autoSpaceDE/>
      <w:autoSpaceDN/>
      <w:adjustRightInd/>
      <w:ind w:left="851" w:hanging="851"/>
      <w:jc w:val="both"/>
    </w:pPr>
    <w:rPr>
      <w:sz w:val="24"/>
      <w:szCs w:val="24"/>
    </w:rPr>
  </w:style>
  <w:style w:type="paragraph" w:customStyle="1" w:styleId="-2">
    <w:name w:val="Контракт-подподпункт"/>
    <w:basedOn w:val="a1"/>
    <w:rsid w:val="00817E78"/>
    <w:pPr>
      <w:widowControl/>
      <w:tabs>
        <w:tab w:val="num" w:pos="1418"/>
      </w:tabs>
      <w:overflowPunct/>
      <w:autoSpaceDE/>
      <w:autoSpaceDN/>
      <w:adjustRightInd/>
      <w:ind w:left="1418" w:hanging="567"/>
      <w:jc w:val="both"/>
    </w:pPr>
    <w:rPr>
      <w:sz w:val="24"/>
      <w:szCs w:val="24"/>
    </w:rPr>
  </w:style>
  <w:style w:type="paragraph" w:customStyle="1" w:styleId="218">
    <w:name w:val="Основной текст с отступом 218"/>
    <w:basedOn w:val="a1"/>
    <w:rsid w:val="00F509FB"/>
    <w:pPr>
      <w:widowControl/>
      <w:ind w:right="1133" w:firstLine="851"/>
      <w:jc w:val="both"/>
      <w:textAlignment w:val="baseline"/>
    </w:pPr>
    <w:rPr>
      <w:rFonts w:ascii="Arial" w:hAnsi="Arial"/>
      <w:sz w:val="24"/>
    </w:rPr>
  </w:style>
  <w:style w:type="character" w:customStyle="1" w:styleId="cardmaininfocontent2">
    <w:name w:val="cardmaininfo__content2"/>
    <w:basedOn w:val="a2"/>
    <w:rsid w:val="005E0925"/>
    <w:rPr>
      <w:vanish w:val="0"/>
      <w:webHidden w:val="0"/>
      <w:specVanish w:val="0"/>
    </w:rPr>
  </w:style>
  <w:style w:type="character" w:customStyle="1" w:styleId="style731">
    <w:name w:val="style731"/>
    <w:basedOn w:val="a2"/>
    <w:rsid w:val="001D6B2A"/>
    <w:rPr>
      <w:rFonts w:ascii="Arial" w:hAnsi="Arial" w:cs="Arial"/>
      <w:sz w:val="21"/>
      <w:szCs w:val="21"/>
    </w:rPr>
  </w:style>
  <w:style w:type="character" w:customStyle="1" w:styleId="90">
    <w:name w:val="Заголовок 9 Знак"/>
    <w:basedOn w:val="a2"/>
    <w:link w:val="9"/>
    <w:rsid w:val="000E6399"/>
    <w:rPr>
      <w:rFonts w:ascii="Times New Roman" w:eastAsia="Times New Roman" w:hAnsi="Times New Roman" w:cs="Times New Roman"/>
      <w:b/>
      <w:bCs/>
      <w:sz w:val="24"/>
      <w:szCs w:val="24"/>
      <w:lang w:eastAsia="ru-RU"/>
    </w:rPr>
  </w:style>
  <w:style w:type="paragraph" w:styleId="affa">
    <w:name w:val="endnote text"/>
    <w:basedOn w:val="a1"/>
    <w:link w:val="affb"/>
    <w:semiHidden/>
    <w:rsid w:val="000E6399"/>
    <w:pPr>
      <w:widowControl/>
      <w:overflowPunct/>
      <w:autoSpaceDE/>
      <w:autoSpaceDN/>
      <w:adjustRightInd/>
      <w:spacing w:before="120"/>
      <w:jc w:val="both"/>
    </w:pPr>
  </w:style>
  <w:style w:type="character" w:customStyle="1" w:styleId="affb">
    <w:name w:val="Текст концевой сноски Знак"/>
    <w:basedOn w:val="a2"/>
    <w:link w:val="affa"/>
    <w:semiHidden/>
    <w:rsid w:val="000E6399"/>
    <w:rPr>
      <w:rFonts w:ascii="Times New Roman" w:eastAsia="Times New Roman" w:hAnsi="Times New Roman" w:cs="Times New Roman"/>
      <w:sz w:val="20"/>
      <w:szCs w:val="20"/>
      <w:lang w:eastAsia="ru-RU"/>
    </w:rPr>
  </w:style>
  <w:style w:type="character" w:styleId="affc">
    <w:name w:val="endnote reference"/>
    <w:basedOn w:val="a2"/>
    <w:semiHidden/>
    <w:rsid w:val="000E6399"/>
    <w:rPr>
      <w:vertAlign w:val="superscript"/>
    </w:rPr>
  </w:style>
  <w:style w:type="paragraph" w:customStyle="1" w:styleId="affd">
    <w:name w:val="Пункт б/н"/>
    <w:basedOn w:val="a1"/>
    <w:semiHidden/>
    <w:rsid w:val="000E6399"/>
    <w:pPr>
      <w:widowControl/>
      <w:tabs>
        <w:tab w:val="left" w:pos="1134"/>
      </w:tabs>
      <w:overflowPunct/>
      <w:autoSpaceDE/>
      <w:autoSpaceDN/>
      <w:adjustRightInd/>
      <w:ind w:firstLine="567"/>
      <w:jc w:val="both"/>
    </w:pPr>
    <w:rPr>
      <w:sz w:val="24"/>
      <w:szCs w:val="24"/>
    </w:rPr>
  </w:style>
  <w:style w:type="paragraph" w:styleId="affe">
    <w:name w:val="footnote text"/>
    <w:basedOn w:val="a1"/>
    <w:link w:val="afff"/>
    <w:rsid w:val="000E6399"/>
    <w:pPr>
      <w:widowControl/>
      <w:overflowPunct/>
      <w:autoSpaceDE/>
      <w:autoSpaceDN/>
      <w:adjustRightInd/>
      <w:spacing w:before="120"/>
      <w:jc w:val="both"/>
    </w:pPr>
  </w:style>
  <w:style w:type="character" w:customStyle="1" w:styleId="afff">
    <w:name w:val="Текст сноски Знак"/>
    <w:basedOn w:val="a2"/>
    <w:link w:val="affe"/>
    <w:rsid w:val="000E6399"/>
    <w:rPr>
      <w:rFonts w:ascii="Times New Roman" w:eastAsia="Times New Roman" w:hAnsi="Times New Roman" w:cs="Times New Roman"/>
      <w:sz w:val="20"/>
      <w:szCs w:val="20"/>
      <w:lang w:eastAsia="ru-RU"/>
    </w:rPr>
  </w:style>
  <w:style w:type="character" w:styleId="afff0">
    <w:name w:val="footnote reference"/>
    <w:basedOn w:val="a2"/>
    <w:semiHidden/>
    <w:rsid w:val="000E6399"/>
    <w:rPr>
      <w:vertAlign w:val="superscript"/>
    </w:rPr>
  </w:style>
  <w:style w:type="character" w:customStyle="1" w:styleId="sectioninfo2">
    <w:name w:val="section__info2"/>
    <w:rsid w:val="000E6399"/>
    <w:rPr>
      <w:vanish w:val="0"/>
      <w:webHidden w:val="0"/>
      <w:sz w:val="27"/>
      <w:szCs w:val="27"/>
      <w:specVanish w:val="0"/>
    </w:rPr>
  </w:style>
  <w:style w:type="paragraph" w:customStyle="1" w:styleId="formattext">
    <w:name w:val="formattext"/>
    <w:basedOn w:val="a1"/>
    <w:rsid w:val="00450CD8"/>
    <w:pPr>
      <w:widowControl/>
      <w:overflowPunct/>
      <w:autoSpaceDE/>
      <w:autoSpaceDN/>
      <w:adjustRightInd/>
      <w:spacing w:before="100" w:beforeAutospacing="1" w:after="100" w:afterAutospacing="1"/>
    </w:pPr>
    <w:rPr>
      <w:sz w:val="24"/>
      <w:szCs w:val="24"/>
    </w:rPr>
  </w:style>
  <w:style w:type="paragraph" w:customStyle="1" w:styleId="xl144">
    <w:name w:val="xl144"/>
    <w:basedOn w:val="a1"/>
    <w:rsid w:val="00E20F93"/>
    <w:pPr>
      <w:widowControl/>
      <w:pBdr>
        <w:top w:val="single" w:sz="4" w:space="0" w:color="auto"/>
        <w:left w:val="single" w:sz="4" w:space="0" w:color="auto"/>
        <w:bottom w:val="single" w:sz="4" w:space="0" w:color="auto"/>
      </w:pBdr>
      <w:overflowPunct/>
      <w:autoSpaceDE/>
      <w:autoSpaceDN/>
      <w:adjustRightInd/>
      <w:spacing w:before="100" w:beforeAutospacing="1" w:after="100" w:afterAutospacing="1"/>
      <w:jc w:val="center"/>
    </w:pPr>
    <w:rPr>
      <w:b/>
      <w:bCs/>
      <w:color w:val="000000"/>
      <w:sz w:val="24"/>
      <w:szCs w:val="24"/>
    </w:rPr>
  </w:style>
  <w:style w:type="character" w:customStyle="1" w:styleId="ae">
    <w:name w:val="Обычный (веб) Знак"/>
    <w:aliases w:val="Обычный (веб) Знак Знак Знак Знак Знак,Обычный (веб) Знак Знак Знак Знак1,Обычный (Web) Знак,Обычный (веб) Знак Знак Знак1 Знак,Знак Знак Знак Знак1,Знак Знак Знак Знак Знак Знак1,Знак Знак Знак1 Знак Знак Знак,Знак Знак6 Знак"/>
    <w:link w:val="ad"/>
    <w:locked/>
    <w:rsid w:val="00F17DE3"/>
    <w:rPr>
      <w:rFonts w:ascii="Times New Roman" w:eastAsia="Times New Roman" w:hAnsi="Times New Roman" w:cs="Times New Roman"/>
      <w:sz w:val="24"/>
      <w:szCs w:val="24"/>
      <w:lang w:eastAsia="ru-RU"/>
    </w:rPr>
  </w:style>
  <w:style w:type="paragraph" w:customStyle="1" w:styleId="32">
    <w:name w:val="3"/>
    <w:basedOn w:val="a1"/>
    <w:next w:val="aff8"/>
    <w:link w:val="aff7"/>
    <w:qFormat/>
    <w:rsid w:val="003454F2"/>
    <w:pPr>
      <w:widowControl/>
      <w:autoSpaceDN/>
      <w:adjustRightInd/>
      <w:ind w:left="851" w:right="991" w:hanging="851"/>
      <w:jc w:val="center"/>
      <w:textAlignment w:val="baseline"/>
    </w:pPr>
    <w:rPr>
      <w:rFonts w:ascii="Arial" w:eastAsiaTheme="minorHAnsi" w:hAnsi="Arial" w:cstheme="minorBidi"/>
      <w:b/>
      <w:i/>
      <w:sz w:val="24"/>
      <w:szCs w:val="22"/>
      <w:lang w:eastAsia="ar-SA"/>
    </w:rPr>
  </w:style>
  <w:style w:type="paragraph" w:customStyle="1" w:styleId="219">
    <w:name w:val="Основной текст с отступом 219"/>
    <w:basedOn w:val="a1"/>
    <w:rsid w:val="003454F2"/>
    <w:pPr>
      <w:widowControl/>
      <w:autoSpaceDN/>
      <w:adjustRightInd/>
      <w:ind w:right="1133" w:firstLine="851"/>
      <w:jc w:val="both"/>
      <w:textAlignment w:val="baseline"/>
    </w:pPr>
    <w:rPr>
      <w:rFonts w:ascii="Arial" w:hAnsi="Arial"/>
      <w:sz w:val="24"/>
      <w:lang w:eastAsia="ar-SA"/>
    </w:rPr>
  </w:style>
  <w:style w:type="paragraph" w:customStyle="1" w:styleId="afff1">
    <w:name w:val="Содержимое таблицы"/>
    <w:basedOn w:val="a1"/>
    <w:uiPriority w:val="67"/>
    <w:rsid w:val="00F47C38"/>
    <w:pPr>
      <w:suppressLineNumbers/>
      <w:suppressAutoHyphens/>
      <w:overflowPunct/>
      <w:autoSpaceDE/>
      <w:autoSpaceDN/>
      <w:adjustRightInd/>
    </w:pPr>
    <w:rPr>
      <w:rFonts w:ascii="Arial" w:eastAsia="Lucida Sans Unicode" w:hAnsi="Arial" w:cs="Mangal"/>
      <w:kern w:val="1"/>
      <w:szCs w:val="24"/>
      <w:lang w:eastAsia="zh-CN" w:bidi="hi-IN"/>
    </w:rPr>
  </w:style>
  <w:style w:type="paragraph" w:customStyle="1" w:styleId="15">
    <w:name w:val="Основной текст1"/>
    <w:basedOn w:val="a1"/>
    <w:rsid w:val="00F47C38"/>
    <w:pPr>
      <w:shd w:val="clear" w:color="auto" w:fill="FFFFFF"/>
      <w:suppressAutoHyphens/>
      <w:overflowPunct/>
      <w:autoSpaceDE/>
      <w:autoSpaceDN/>
      <w:adjustRightInd/>
      <w:spacing w:line="0" w:lineRule="atLeast"/>
    </w:pPr>
    <w:rPr>
      <w:rFonts w:ascii="Arial" w:eastAsia="Lucida Sans Unicode" w:hAnsi="Arial" w:cs="Mangal"/>
      <w:kern w:val="1"/>
      <w:sz w:val="34"/>
      <w:szCs w:val="34"/>
      <w:lang w:bidi="hi-IN"/>
    </w:rPr>
  </w:style>
  <w:style w:type="table" w:customStyle="1" w:styleId="TableStyle1">
    <w:name w:val="TableStyle1"/>
    <w:rsid w:val="00ED2773"/>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paragraph" w:customStyle="1" w:styleId="220">
    <w:name w:val="Основной текст с отступом 220"/>
    <w:basedOn w:val="a1"/>
    <w:rsid w:val="009B26CF"/>
    <w:pPr>
      <w:widowControl/>
      <w:ind w:right="1133" w:firstLine="851"/>
      <w:jc w:val="both"/>
      <w:textAlignment w:val="baseline"/>
    </w:pPr>
    <w:rPr>
      <w:rFonts w:ascii="Arial" w:hAnsi="Arial"/>
      <w:sz w:val="24"/>
    </w:rPr>
  </w:style>
  <w:style w:type="character" w:customStyle="1" w:styleId="cardmaininfocontent">
    <w:name w:val="cardmaininfo__content"/>
    <w:basedOn w:val="a2"/>
    <w:rsid w:val="000B15DE"/>
  </w:style>
  <w:style w:type="paragraph" w:customStyle="1" w:styleId="Iiiaeuiue">
    <w:name w:val="Ii?iaeuiue"/>
    <w:uiPriority w:val="3"/>
    <w:rsid w:val="00AD400D"/>
    <w:pPr>
      <w:widowControl w:val="0"/>
      <w:suppressAutoHyphens/>
      <w:autoSpaceDE w:val="0"/>
      <w:spacing w:after="0" w:line="240" w:lineRule="auto"/>
    </w:pPr>
    <w:rPr>
      <w:rFonts w:ascii="Times New Roman" w:eastAsia="Calibri" w:hAnsi="Times New Roman" w:cs="Times New Roman"/>
      <w:kern w:val="1"/>
      <w:sz w:val="20"/>
      <w:szCs w:val="20"/>
      <w:lang w:eastAsia="ar-SA"/>
    </w:rPr>
  </w:style>
  <w:style w:type="character" w:styleId="afff2">
    <w:name w:val="FollowedHyperlink"/>
    <w:uiPriority w:val="99"/>
    <w:rsid w:val="0046130F"/>
    <w:rPr>
      <w:color w:val="800080"/>
      <w:u w:val="single"/>
    </w:rPr>
  </w:style>
  <w:style w:type="character" w:customStyle="1" w:styleId="WW8Num2z6">
    <w:name w:val="WW8Num2z6"/>
    <w:uiPriority w:val="3"/>
    <w:rsid w:val="0046130F"/>
  </w:style>
  <w:style w:type="character" w:customStyle="1" w:styleId="WW8Num1z7">
    <w:name w:val="WW8Num1z7"/>
    <w:uiPriority w:val="3"/>
    <w:rsid w:val="0046130F"/>
  </w:style>
  <w:style w:type="character" w:customStyle="1" w:styleId="afff3">
    <w:name w:val="Символ нумерации"/>
    <w:uiPriority w:val="67"/>
    <w:rsid w:val="0046130F"/>
  </w:style>
  <w:style w:type="character" w:customStyle="1" w:styleId="WW8Num1z6">
    <w:name w:val="WW8Num1z6"/>
    <w:uiPriority w:val="3"/>
    <w:rsid w:val="0046130F"/>
  </w:style>
  <w:style w:type="character" w:customStyle="1" w:styleId="WW8Num1z8">
    <w:name w:val="WW8Num1z8"/>
    <w:uiPriority w:val="3"/>
    <w:rsid w:val="0046130F"/>
  </w:style>
  <w:style w:type="character" w:customStyle="1" w:styleId="WW8Num1z1">
    <w:name w:val="WW8Num1z1"/>
    <w:rsid w:val="0046130F"/>
    <w:rPr>
      <w:sz w:val="20"/>
      <w:szCs w:val="20"/>
      <w:shd w:val="clear" w:color="auto" w:fill="FFFFFF"/>
    </w:rPr>
  </w:style>
  <w:style w:type="character" w:customStyle="1" w:styleId="WW8Num2z7">
    <w:name w:val="WW8Num2z7"/>
    <w:uiPriority w:val="3"/>
    <w:rsid w:val="0046130F"/>
  </w:style>
  <w:style w:type="character" w:customStyle="1" w:styleId="WW8Num2z0">
    <w:name w:val="WW8Num2z0"/>
    <w:uiPriority w:val="3"/>
    <w:rsid w:val="0046130F"/>
  </w:style>
  <w:style w:type="character" w:customStyle="1" w:styleId="WW8Num2z2">
    <w:name w:val="WW8Num2z2"/>
    <w:uiPriority w:val="3"/>
    <w:rsid w:val="0046130F"/>
  </w:style>
  <w:style w:type="character" w:customStyle="1" w:styleId="WW8Num1z2">
    <w:name w:val="WW8Num1z2"/>
    <w:uiPriority w:val="3"/>
    <w:rsid w:val="0046130F"/>
  </w:style>
  <w:style w:type="character" w:customStyle="1" w:styleId="WW8Num2z5">
    <w:name w:val="WW8Num2z5"/>
    <w:uiPriority w:val="3"/>
    <w:rsid w:val="0046130F"/>
  </w:style>
  <w:style w:type="character" w:customStyle="1" w:styleId="16">
    <w:name w:val="Основной шрифт абзаца1"/>
    <w:uiPriority w:val="67"/>
    <w:rsid w:val="0046130F"/>
  </w:style>
  <w:style w:type="character" w:customStyle="1" w:styleId="WW8Num1z4">
    <w:name w:val="WW8Num1z4"/>
    <w:uiPriority w:val="3"/>
    <w:rsid w:val="0046130F"/>
  </w:style>
  <w:style w:type="character" w:customStyle="1" w:styleId="WW8Num1z3">
    <w:name w:val="WW8Num1z3"/>
    <w:uiPriority w:val="3"/>
    <w:rsid w:val="0046130F"/>
  </w:style>
  <w:style w:type="character" w:customStyle="1" w:styleId="WW8Num1z5">
    <w:name w:val="WW8Num1z5"/>
    <w:uiPriority w:val="3"/>
    <w:rsid w:val="0046130F"/>
  </w:style>
  <w:style w:type="character" w:customStyle="1" w:styleId="WW8Num2z8">
    <w:name w:val="WW8Num2z8"/>
    <w:uiPriority w:val="3"/>
    <w:rsid w:val="0046130F"/>
  </w:style>
  <w:style w:type="character" w:customStyle="1" w:styleId="WW8Num1z0">
    <w:name w:val="WW8Num1z0"/>
    <w:uiPriority w:val="3"/>
    <w:rsid w:val="0046130F"/>
  </w:style>
  <w:style w:type="character" w:customStyle="1" w:styleId="WW8Num2z3">
    <w:name w:val="WW8Num2z3"/>
    <w:uiPriority w:val="3"/>
    <w:rsid w:val="0046130F"/>
  </w:style>
  <w:style w:type="character" w:customStyle="1" w:styleId="WW8Num2z1">
    <w:name w:val="WW8Num2z1"/>
    <w:uiPriority w:val="3"/>
    <w:rsid w:val="0046130F"/>
    <w:rPr>
      <w:sz w:val="20"/>
      <w:szCs w:val="20"/>
      <w:shd w:val="clear" w:color="auto" w:fill="FFFFFF"/>
    </w:rPr>
  </w:style>
  <w:style w:type="character" w:customStyle="1" w:styleId="afff4">
    <w:name w:val="Маркеры списка"/>
    <w:uiPriority w:val="68"/>
    <w:rsid w:val="0046130F"/>
    <w:rPr>
      <w:rFonts w:ascii="OpenSymbol" w:eastAsia="OpenSymbol" w:hAnsi="OpenSymbol" w:cs="OpenSymbol"/>
    </w:rPr>
  </w:style>
  <w:style w:type="character" w:customStyle="1" w:styleId="WW8Num2z4">
    <w:name w:val="WW8Num2z4"/>
    <w:uiPriority w:val="3"/>
    <w:rsid w:val="0046130F"/>
  </w:style>
  <w:style w:type="paragraph" w:styleId="afff5">
    <w:name w:val="List"/>
    <w:basedOn w:val="af3"/>
    <w:uiPriority w:val="67"/>
    <w:rsid w:val="0046130F"/>
    <w:pPr>
      <w:widowControl w:val="0"/>
      <w:suppressAutoHyphens/>
      <w:jc w:val="left"/>
    </w:pPr>
    <w:rPr>
      <w:rFonts w:eastAsia="SimSun" w:cs="Mangal"/>
      <w:kern w:val="1"/>
      <w:szCs w:val="24"/>
      <w:lang w:eastAsia="hi-IN" w:bidi="hi-IN"/>
    </w:rPr>
  </w:style>
  <w:style w:type="paragraph" w:customStyle="1" w:styleId="320">
    <w:name w:val="Основной текст 32"/>
    <w:basedOn w:val="a1"/>
    <w:uiPriority w:val="6"/>
    <w:rsid w:val="0046130F"/>
    <w:pPr>
      <w:widowControl/>
      <w:suppressAutoHyphens/>
      <w:autoSpaceDN/>
      <w:adjustRightInd/>
      <w:ind w:right="991"/>
      <w:textAlignment w:val="baseline"/>
    </w:pPr>
    <w:rPr>
      <w:rFonts w:ascii="Arial" w:hAnsi="Arial" w:cs="Arial"/>
      <w:kern w:val="1"/>
      <w:sz w:val="24"/>
      <w:lang w:eastAsia="hi-IN" w:bidi="hi-IN"/>
    </w:rPr>
  </w:style>
  <w:style w:type="paragraph" w:customStyle="1" w:styleId="110">
    <w:name w:val="Указатель11"/>
    <w:basedOn w:val="a1"/>
    <w:uiPriority w:val="67"/>
    <w:rsid w:val="0046130F"/>
    <w:pPr>
      <w:suppressLineNumbers/>
      <w:suppressAutoHyphens/>
      <w:overflowPunct/>
      <w:autoSpaceDE/>
      <w:autoSpaceDN/>
      <w:adjustRightInd/>
    </w:pPr>
    <w:rPr>
      <w:rFonts w:eastAsia="SimSun" w:cs="Mangal"/>
      <w:kern w:val="1"/>
      <w:sz w:val="24"/>
      <w:szCs w:val="24"/>
      <w:lang w:eastAsia="hi-IN" w:bidi="hi-IN"/>
    </w:rPr>
  </w:style>
  <w:style w:type="paragraph" w:customStyle="1" w:styleId="17">
    <w:name w:val="Заголовок1"/>
    <w:basedOn w:val="a1"/>
    <w:next w:val="af3"/>
    <w:uiPriority w:val="67"/>
    <w:rsid w:val="0046130F"/>
    <w:pPr>
      <w:keepNext/>
      <w:suppressAutoHyphens/>
      <w:overflowPunct/>
      <w:autoSpaceDE/>
      <w:autoSpaceDN/>
      <w:adjustRightInd/>
      <w:spacing w:before="240" w:after="120"/>
    </w:pPr>
    <w:rPr>
      <w:rFonts w:ascii="Arial" w:eastAsia="Microsoft YaHei" w:hAnsi="Arial" w:cs="Mangal"/>
      <w:kern w:val="1"/>
      <w:sz w:val="28"/>
      <w:szCs w:val="28"/>
      <w:lang w:eastAsia="hi-IN" w:bidi="hi-IN"/>
    </w:rPr>
  </w:style>
  <w:style w:type="paragraph" w:customStyle="1" w:styleId="18">
    <w:name w:val="Название1"/>
    <w:basedOn w:val="a1"/>
    <w:uiPriority w:val="67"/>
    <w:rsid w:val="0046130F"/>
    <w:pPr>
      <w:suppressLineNumbers/>
      <w:suppressAutoHyphens/>
      <w:overflowPunct/>
      <w:autoSpaceDE/>
      <w:autoSpaceDN/>
      <w:adjustRightInd/>
      <w:spacing w:before="120" w:after="120"/>
    </w:pPr>
    <w:rPr>
      <w:rFonts w:eastAsia="SimSun" w:cs="Mangal"/>
      <w:i/>
      <w:iCs/>
      <w:kern w:val="1"/>
      <w:sz w:val="24"/>
      <w:szCs w:val="24"/>
      <w:lang w:eastAsia="hi-IN" w:bidi="hi-IN"/>
    </w:rPr>
  </w:style>
  <w:style w:type="paragraph" w:customStyle="1" w:styleId="19">
    <w:name w:val="Без интервала1"/>
    <w:uiPriority w:val="2"/>
    <w:rsid w:val="0046130F"/>
    <w:pPr>
      <w:suppressAutoHyphens/>
      <w:spacing w:after="0" w:line="240" w:lineRule="auto"/>
    </w:pPr>
    <w:rPr>
      <w:rFonts w:ascii="Times New Roman" w:eastAsia="Arial" w:hAnsi="Times New Roman" w:cs="Times New Roman"/>
      <w:kern w:val="1"/>
      <w:sz w:val="24"/>
      <w:szCs w:val="24"/>
      <w:lang w:eastAsia="ar-SA"/>
    </w:rPr>
  </w:style>
  <w:style w:type="paragraph" w:customStyle="1" w:styleId="33">
    <w:name w:val="Основной текст3"/>
    <w:basedOn w:val="a1"/>
    <w:uiPriority w:val="67"/>
    <w:rsid w:val="0046130F"/>
    <w:pPr>
      <w:shd w:val="clear" w:color="auto" w:fill="FFFFFF"/>
      <w:suppressAutoHyphens/>
      <w:overflowPunct/>
      <w:autoSpaceDE/>
      <w:autoSpaceDN/>
      <w:adjustRightInd/>
      <w:spacing w:before="540" w:after="540" w:line="240" w:lineRule="atLeast"/>
    </w:pPr>
    <w:rPr>
      <w:rFonts w:cs="Mangal"/>
      <w:spacing w:val="1"/>
      <w:kern w:val="1"/>
      <w:sz w:val="21"/>
      <w:shd w:val="clear" w:color="auto" w:fill="FFFFFF"/>
      <w:lang w:eastAsia="hi-IN" w:bidi="hi-IN"/>
    </w:rPr>
  </w:style>
  <w:style w:type="paragraph" w:customStyle="1" w:styleId="1a">
    <w:name w:val="Указатель1"/>
    <w:basedOn w:val="a1"/>
    <w:uiPriority w:val="67"/>
    <w:rsid w:val="0046130F"/>
    <w:pPr>
      <w:suppressLineNumbers/>
      <w:suppressAutoHyphens/>
      <w:overflowPunct/>
      <w:autoSpaceDE/>
      <w:autoSpaceDN/>
      <w:adjustRightInd/>
    </w:pPr>
    <w:rPr>
      <w:rFonts w:eastAsia="SimSun" w:cs="Mangal"/>
      <w:kern w:val="1"/>
      <w:sz w:val="24"/>
      <w:szCs w:val="24"/>
      <w:lang w:eastAsia="hi-IN" w:bidi="hi-IN"/>
    </w:rPr>
  </w:style>
  <w:style w:type="paragraph" w:customStyle="1" w:styleId="221">
    <w:name w:val="Основной текст с отступом 221"/>
    <w:basedOn w:val="a1"/>
    <w:uiPriority w:val="6"/>
    <w:rsid w:val="0046130F"/>
    <w:pPr>
      <w:widowControl/>
      <w:suppressAutoHyphens/>
      <w:autoSpaceDN/>
      <w:adjustRightInd/>
      <w:ind w:right="1133" w:firstLine="851"/>
      <w:textAlignment w:val="baseline"/>
    </w:pPr>
    <w:rPr>
      <w:rFonts w:ascii="Arial" w:hAnsi="Arial" w:cs="Arial"/>
      <w:kern w:val="1"/>
      <w:sz w:val="24"/>
      <w:lang w:eastAsia="hi-IN" w:bidi="hi-IN"/>
    </w:rPr>
  </w:style>
  <w:style w:type="paragraph" w:customStyle="1" w:styleId="afff6">
    <w:name w:val="Прижатый влево"/>
    <w:basedOn w:val="a1"/>
    <w:next w:val="a1"/>
    <w:uiPriority w:val="67"/>
    <w:rsid w:val="0046130F"/>
    <w:pPr>
      <w:suppressAutoHyphens/>
      <w:overflowPunct/>
      <w:autoSpaceDN/>
      <w:adjustRightInd/>
    </w:pPr>
    <w:rPr>
      <w:rFonts w:ascii="Arial" w:eastAsia="SimSun" w:hAnsi="Arial" w:cs="Arial"/>
      <w:kern w:val="1"/>
      <w:sz w:val="24"/>
      <w:szCs w:val="24"/>
      <w:lang w:eastAsia="hi-IN" w:bidi="hi-IN"/>
    </w:rPr>
  </w:style>
  <w:style w:type="paragraph" w:customStyle="1" w:styleId="111">
    <w:name w:val="Название11"/>
    <w:basedOn w:val="a1"/>
    <w:uiPriority w:val="67"/>
    <w:rsid w:val="0046130F"/>
    <w:pPr>
      <w:suppressLineNumbers/>
      <w:suppressAutoHyphens/>
      <w:overflowPunct/>
      <w:autoSpaceDE/>
      <w:autoSpaceDN/>
      <w:adjustRightInd/>
      <w:spacing w:before="120" w:after="120"/>
    </w:pPr>
    <w:rPr>
      <w:rFonts w:eastAsia="SimSun" w:cs="Mangal"/>
      <w:i/>
      <w:iCs/>
      <w:kern w:val="1"/>
      <w:sz w:val="24"/>
      <w:szCs w:val="24"/>
      <w:lang w:eastAsia="hi-IN" w:bidi="hi-IN"/>
    </w:rPr>
  </w:style>
  <w:style w:type="paragraph" w:customStyle="1" w:styleId="321">
    <w:name w:val="Основной текст 321"/>
    <w:basedOn w:val="a1"/>
    <w:uiPriority w:val="99"/>
    <w:rsid w:val="0046130F"/>
    <w:pPr>
      <w:widowControl/>
      <w:suppressAutoHyphens/>
      <w:autoSpaceDN/>
      <w:adjustRightInd/>
      <w:ind w:right="991"/>
      <w:textAlignment w:val="baseline"/>
    </w:pPr>
    <w:rPr>
      <w:rFonts w:ascii="Arial" w:hAnsi="Arial" w:cs="Arial"/>
      <w:kern w:val="1"/>
      <w:sz w:val="24"/>
      <w:lang w:eastAsia="hi-IN" w:bidi="hi-IN"/>
    </w:rPr>
  </w:style>
  <w:style w:type="paragraph" w:customStyle="1" w:styleId="310">
    <w:name w:val="Основной текст с отступом 31"/>
    <w:basedOn w:val="a1"/>
    <w:uiPriority w:val="67"/>
    <w:rsid w:val="0046130F"/>
    <w:pPr>
      <w:suppressAutoHyphens/>
      <w:overflowPunct/>
      <w:autoSpaceDE/>
      <w:autoSpaceDN/>
      <w:adjustRightInd/>
      <w:spacing w:before="80"/>
      <w:ind w:firstLine="227"/>
      <w:jc w:val="both"/>
    </w:pPr>
    <w:rPr>
      <w:rFonts w:ascii="Verdana" w:eastAsia="SimSun" w:hAnsi="Verdana" w:cs="Verdana"/>
      <w:color w:val="000000"/>
      <w:kern w:val="1"/>
      <w:sz w:val="16"/>
      <w:szCs w:val="24"/>
      <w:lang w:eastAsia="hi-IN" w:bidi="hi-IN"/>
    </w:rPr>
  </w:style>
  <w:style w:type="paragraph" w:customStyle="1" w:styleId="afff7">
    <w:name w:val="Заголовок таблицы"/>
    <w:basedOn w:val="afff1"/>
    <w:uiPriority w:val="67"/>
    <w:rsid w:val="0046130F"/>
    <w:pPr>
      <w:jc w:val="center"/>
    </w:pPr>
    <w:rPr>
      <w:rFonts w:ascii="Times New Roman" w:eastAsia="SimSun" w:hAnsi="Times New Roman"/>
      <w:b/>
      <w:bCs/>
      <w:sz w:val="24"/>
      <w:lang w:eastAsia="hi-IN"/>
    </w:rPr>
  </w:style>
  <w:style w:type="character" w:customStyle="1" w:styleId="apple-converted-space">
    <w:name w:val="apple-converted-space"/>
    <w:basedOn w:val="a2"/>
    <w:rsid w:val="0046130F"/>
  </w:style>
  <w:style w:type="paragraph" w:customStyle="1" w:styleId="fr10">
    <w:name w:val="fr1"/>
    <w:basedOn w:val="a1"/>
    <w:rsid w:val="0046130F"/>
    <w:pPr>
      <w:widowControl/>
      <w:overflowPunct/>
      <w:autoSpaceDE/>
      <w:autoSpaceDN/>
      <w:adjustRightInd/>
      <w:spacing w:before="100" w:beforeAutospacing="1" w:after="100" w:afterAutospacing="1"/>
    </w:pPr>
    <w:rPr>
      <w:sz w:val="24"/>
      <w:szCs w:val="24"/>
    </w:rPr>
  </w:style>
  <w:style w:type="paragraph" w:customStyle="1" w:styleId="s1">
    <w:name w:val="s_1"/>
    <w:basedOn w:val="a1"/>
    <w:rsid w:val="0046130F"/>
    <w:pPr>
      <w:widowControl/>
      <w:overflowPunct/>
      <w:autoSpaceDE/>
      <w:autoSpaceDN/>
      <w:adjustRightInd/>
      <w:spacing w:before="100" w:beforeAutospacing="1" w:after="100" w:afterAutospacing="1"/>
    </w:pPr>
    <w:rPr>
      <w:sz w:val="24"/>
      <w:szCs w:val="24"/>
    </w:rPr>
  </w:style>
  <w:style w:type="paragraph" w:customStyle="1" w:styleId="2e">
    <w:name w:val="2"/>
    <w:basedOn w:val="a1"/>
    <w:next w:val="af3"/>
    <w:uiPriority w:val="67"/>
    <w:qFormat/>
    <w:rsid w:val="00E27587"/>
    <w:pPr>
      <w:keepNext/>
      <w:widowControl/>
      <w:suppressAutoHyphens/>
      <w:overflowPunct/>
      <w:autoSpaceDE/>
      <w:autoSpaceDN/>
      <w:adjustRightInd/>
      <w:spacing w:before="240" w:after="120" w:line="100" w:lineRule="atLeast"/>
    </w:pPr>
    <w:rPr>
      <w:rFonts w:ascii="Arial" w:eastAsia="Lucida Sans Unicode" w:hAnsi="Arial" w:cs="Mangal"/>
      <w:kern w:val="1"/>
      <w:sz w:val="28"/>
      <w:szCs w:val="28"/>
      <w:lang w:eastAsia="ar-SA"/>
    </w:rPr>
  </w:style>
  <w:style w:type="paragraph" w:customStyle="1" w:styleId="-11">
    <w:name w:val="Цветной список - Акцент 11"/>
    <w:basedOn w:val="a1"/>
    <w:uiPriority w:val="99"/>
    <w:rsid w:val="0046130F"/>
    <w:pPr>
      <w:widowControl/>
      <w:overflowPunct/>
      <w:autoSpaceDE/>
      <w:autoSpaceDN/>
      <w:adjustRightInd/>
      <w:spacing w:after="200" w:line="276" w:lineRule="auto"/>
      <w:ind w:left="720"/>
      <w:jc w:val="both"/>
    </w:pPr>
    <w:rPr>
      <w:rFonts w:ascii="Calibri" w:eastAsia="Calibri" w:hAnsi="Calibri" w:cs="Calibri"/>
      <w:sz w:val="22"/>
      <w:szCs w:val="22"/>
      <w:lang w:eastAsia="en-US"/>
    </w:rPr>
  </w:style>
  <w:style w:type="paragraph" w:customStyle="1" w:styleId="afff8">
    <w:name w:val="Знак"/>
    <w:basedOn w:val="a1"/>
    <w:uiPriority w:val="99"/>
    <w:rsid w:val="0046130F"/>
    <w:pPr>
      <w:widowControl/>
      <w:overflowPunct/>
      <w:autoSpaceDE/>
      <w:autoSpaceDN/>
      <w:adjustRightInd/>
      <w:spacing w:after="160" w:line="240" w:lineRule="exact"/>
    </w:pPr>
    <w:rPr>
      <w:rFonts w:ascii="Verdana" w:hAnsi="Verdana" w:cs="Verdana"/>
      <w:lang w:val="en-US" w:eastAsia="en-US"/>
    </w:rPr>
  </w:style>
  <w:style w:type="paragraph" w:styleId="34">
    <w:name w:val="Body Text 3"/>
    <w:basedOn w:val="a1"/>
    <w:link w:val="35"/>
    <w:uiPriority w:val="99"/>
    <w:rsid w:val="0046130F"/>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overflowPunct/>
      <w:autoSpaceDE/>
      <w:autoSpaceDN/>
      <w:adjustRightInd/>
      <w:spacing w:before="148" w:after="112"/>
      <w:jc w:val="both"/>
    </w:pPr>
    <w:rPr>
      <w:rFonts w:eastAsia="Calibri"/>
      <w:b/>
      <w:bCs/>
      <w:i/>
      <w:iCs/>
      <w:sz w:val="24"/>
      <w:szCs w:val="24"/>
    </w:rPr>
  </w:style>
  <w:style w:type="character" w:customStyle="1" w:styleId="35">
    <w:name w:val="Основной текст 3 Знак"/>
    <w:basedOn w:val="a2"/>
    <w:link w:val="34"/>
    <w:uiPriority w:val="99"/>
    <w:rsid w:val="0046130F"/>
    <w:rPr>
      <w:rFonts w:ascii="Times New Roman" w:eastAsia="Calibri" w:hAnsi="Times New Roman" w:cs="Times New Roman"/>
      <w:b/>
      <w:bCs/>
      <w:i/>
      <w:iCs/>
      <w:sz w:val="24"/>
      <w:szCs w:val="24"/>
    </w:rPr>
  </w:style>
  <w:style w:type="character" w:customStyle="1" w:styleId="a6">
    <w:name w:val="Абзац списка Знак"/>
    <w:aliases w:val="ТЗ список Знак,Bullet List Знак,FooterText Знак,numbered Знак,Paragraphe de liste1 Знак,lp1 Знак,it_List1 Знак,Список дефисный Знак,Bulletr List Paragraph Знак,Список нумерованный цифры Знак,Нумерованый список Знак,SL_Абзац списка Знак"/>
    <w:link w:val="a5"/>
    <w:uiPriority w:val="34"/>
    <w:locked/>
    <w:rsid w:val="000106A1"/>
    <w:rPr>
      <w:rFonts w:ascii="Times New Roman" w:eastAsia="Times New Roman" w:hAnsi="Times New Roman" w:cs="Times New Roman"/>
      <w:sz w:val="20"/>
      <w:szCs w:val="20"/>
      <w:lang w:eastAsia="ru-RU"/>
    </w:rPr>
  </w:style>
  <w:style w:type="character" w:customStyle="1" w:styleId="WW8Num13z0">
    <w:name w:val="WW8Num13z0"/>
    <w:uiPriority w:val="3"/>
    <w:rsid w:val="00E27587"/>
    <w:rPr>
      <w:rFonts w:eastAsia="Times New Roman" w:hint="default"/>
      <w:sz w:val="24"/>
      <w:szCs w:val="24"/>
    </w:rPr>
  </w:style>
  <w:style w:type="character" w:customStyle="1" w:styleId="112">
    <w:name w:val="Основной шрифт абзаца11"/>
    <w:uiPriority w:val="67"/>
    <w:rsid w:val="00E27587"/>
  </w:style>
  <w:style w:type="character" w:customStyle="1" w:styleId="WW8Num7z0">
    <w:name w:val="WW8Num7z0"/>
    <w:uiPriority w:val="3"/>
    <w:rsid w:val="00E27587"/>
    <w:rPr>
      <w:rFonts w:ascii="Symbol" w:hAnsi="Symbol" w:cs="Symbol" w:hint="default"/>
      <w:b/>
      <w:sz w:val="24"/>
      <w:szCs w:val="24"/>
    </w:rPr>
  </w:style>
  <w:style w:type="character" w:customStyle="1" w:styleId="WW8Num3z5">
    <w:name w:val="WW8Num3z5"/>
    <w:uiPriority w:val="3"/>
    <w:rsid w:val="00E27587"/>
  </w:style>
  <w:style w:type="character" w:customStyle="1" w:styleId="WW8Num12z0">
    <w:name w:val="WW8Num12z0"/>
    <w:uiPriority w:val="3"/>
    <w:rsid w:val="00E27587"/>
    <w:rPr>
      <w:rFonts w:hint="default"/>
      <w:sz w:val="24"/>
      <w:szCs w:val="24"/>
    </w:rPr>
  </w:style>
  <w:style w:type="character" w:customStyle="1" w:styleId="51">
    <w:name w:val="Основной шрифт абзаца5"/>
    <w:uiPriority w:val="67"/>
    <w:rsid w:val="00E27587"/>
  </w:style>
  <w:style w:type="character" w:customStyle="1" w:styleId="42">
    <w:name w:val="Основной шрифт абзаца4"/>
    <w:uiPriority w:val="67"/>
    <w:rsid w:val="00E27587"/>
  </w:style>
  <w:style w:type="character" w:customStyle="1" w:styleId="WW8Num3z8">
    <w:name w:val="WW8Num3z8"/>
    <w:uiPriority w:val="3"/>
    <w:rsid w:val="00E27587"/>
  </w:style>
  <w:style w:type="character" w:customStyle="1" w:styleId="WW8Num3z2">
    <w:name w:val="WW8Num3z2"/>
    <w:uiPriority w:val="3"/>
    <w:rsid w:val="00E27587"/>
  </w:style>
  <w:style w:type="character" w:customStyle="1" w:styleId="WW8Num14z1">
    <w:name w:val="WW8Num14z1"/>
    <w:uiPriority w:val="3"/>
    <w:rsid w:val="00E27587"/>
    <w:rPr>
      <w:rFonts w:ascii="Courier New" w:hAnsi="Courier New" w:cs="Courier New" w:hint="default"/>
    </w:rPr>
  </w:style>
  <w:style w:type="character" w:customStyle="1" w:styleId="WW8Num13z7">
    <w:name w:val="WW8Num13z7"/>
    <w:uiPriority w:val="3"/>
    <w:rsid w:val="00E27587"/>
  </w:style>
  <w:style w:type="character" w:customStyle="1" w:styleId="WW8Num7z6">
    <w:name w:val="WW8Num7z6"/>
    <w:uiPriority w:val="3"/>
    <w:rsid w:val="00E27587"/>
  </w:style>
  <w:style w:type="character" w:customStyle="1" w:styleId="WW8Num11z0">
    <w:name w:val="WW8Num11z0"/>
    <w:uiPriority w:val="3"/>
    <w:rsid w:val="00E27587"/>
    <w:rPr>
      <w:rFonts w:ascii="Symbol" w:hAnsi="Symbol" w:cs="Symbol" w:hint="default"/>
      <w:sz w:val="24"/>
      <w:szCs w:val="24"/>
    </w:rPr>
  </w:style>
  <w:style w:type="character" w:customStyle="1" w:styleId="WW8Num5z4">
    <w:name w:val="WW8Num5z4"/>
    <w:uiPriority w:val="3"/>
    <w:rsid w:val="00E27587"/>
  </w:style>
  <w:style w:type="character" w:customStyle="1" w:styleId="WW8Num7z3">
    <w:name w:val="WW8Num7z3"/>
    <w:uiPriority w:val="3"/>
    <w:rsid w:val="00E27587"/>
  </w:style>
  <w:style w:type="character" w:customStyle="1" w:styleId="WW8Num4z8">
    <w:name w:val="WW8Num4z8"/>
    <w:uiPriority w:val="3"/>
    <w:rsid w:val="00E27587"/>
  </w:style>
  <w:style w:type="character" w:customStyle="1" w:styleId="WW8Num9z1">
    <w:name w:val="WW8Num9z1"/>
    <w:uiPriority w:val="3"/>
    <w:rsid w:val="00E27587"/>
    <w:rPr>
      <w:rFonts w:ascii="Courier New" w:hAnsi="Courier New" w:cs="Courier New" w:hint="default"/>
    </w:rPr>
  </w:style>
  <w:style w:type="character" w:customStyle="1" w:styleId="WW8Num7z4">
    <w:name w:val="WW8Num7z4"/>
    <w:uiPriority w:val="3"/>
    <w:rsid w:val="00E27587"/>
  </w:style>
  <w:style w:type="character" w:customStyle="1" w:styleId="61">
    <w:name w:val="Основной шрифт абзаца6"/>
    <w:uiPriority w:val="67"/>
    <w:rsid w:val="00E27587"/>
  </w:style>
  <w:style w:type="character" w:customStyle="1" w:styleId="WW8Num4z0">
    <w:name w:val="WW8Num4z0"/>
    <w:uiPriority w:val="3"/>
    <w:rsid w:val="00E27587"/>
    <w:rPr>
      <w:rFonts w:cs="Times New Roman" w:hint="default"/>
      <w:b w:val="0"/>
      <w:bCs w:val="0"/>
    </w:rPr>
  </w:style>
  <w:style w:type="character" w:customStyle="1" w:styleId="WW8Num8z3">
    <w:name w:val="WW8Num8z3"/>
    <w:uiPriority w:val="3"/>
    <w:rsid w:val="00E27587"/>
  </w:style>
  <w:style w:type="character" w:customStyle="1" w:styleId="WW8Num4z3">
    <w:name w:val="WW8Num4z3"/>
    <w:uiPriority w:val="3"/>
    <w:rsid w:val="00E27587"/>
  </w:style>
  <w:style w:type="character" w:customStyle="1" w:styleId="WW8Num4z1">
    <w:name w:val="WW8Num4z1"/>
    <w:uiPriority w:val="3"/>
    <w:rsid w:val="00E27587"/>
    <w:rPr>
      <w:rFonts w:cs="Times New Roman" w:hint="default"/>
      <w:spacing w:val="0"/>
      <w:position w:val="0"/>
      <w:sz w:val="24"/>
      <w:vertAlign w:val="baseline"/>
    </w:rPr>
  </w:style>
  <w:style w:type="character" w:customStyle="1" w:styleId="36">
    <w:name w:val="АД_Текст отступ 3 Знак"/>
    <w:uiPriority w:val="5"/>
    <w:rsid w:val="00E27587"/>
    <w:rPr>
      <w:sz w:val="24"/>
      <w:szCs w:val="24"/>
      <w:lang w:eastAsia="ar-SA" w:bidi="ar-SA"/>
    </w:rPr>
  </w:style>
  <w:style w:type="character" w:customStyle="1" w:styleId="2f">
    <w:name w:val="Основной шрифт абзаца2"/>
    <w:uiPriority w:val="67"/>
    <w:rsid w:val="00E27587"/>
  </w:style>
  <w:style w:type="character" w:customStyle="1" w:styleId="WW8Num5z6">
    <w:name w:val="WW8Num5z6"/>
    <w:uiPriority w:val="3"/>
    <w:rsid w:val="00E27587"/>
  </w:style>
  <w:style w:type="character" w:customStyle="1" w:styleId="WW8Num4z4">
    <w:name w:val="WW8Num4z4"/>
    <w:uiPriority w:val="3"/>
    <w:rsid w:val="00E27587"/>
  </w:style>
  <w:style w:type="character" w:customStyle="1" w:styleId="WW8Num11z1">
    <w:name w:val="WW8Num11z1"/>
    <w:uiPriority w:val="3"/>
    <w:rsid w:val="00E27587"/>
    <w:rPr>
      <w:rFonts w:ascii="Courier New" w:hAnsi="Courier New" w:cs="Courier New" w:hint="default"/>
    </w:rPr>
  </w:style>
  <w:style w:type="character" w:customStyle="1" w:styleId="WW8Num12z7">
    <w:name w:val="WW8Num12z7"/>
    <w:uiPriority w:val="3"/>
    <w:rsid w:val="00E27587"/>
  </w:style>
  <w:style w:type="character" w:customStyle="1" w:styleId="WW8Num4z7">
    <w:name w:val="WW8Num4z7"/>
    <w:uiPriority w:val="3"/>
    <w:rsid w:val="00E27587"/>
  </w:style>
  <w:style w:type="character" w:customStyle="1" w:styleId="WW8Num13z6">
    <w:name w:val="WW8Num13z6"/>
    <w:uiPriority w:val="3"/>
    <w:rsid w:val="00E27587"/>
  </w:style>
  <w:style w:type="character" w:customStyle="1" w:styleId="WW8Num13z5">
    <w:name w:val="WW8Num13z5"/>
    <w:uiPriority w:val="3"/>
    <w:rsid w:val="00E27587"/>
  </w:style>
  <w:style w:type="character" w:customStyle="1" w:styleId="WW8Num3z3">
    <w:name w:val="WW8Num3z3"/>
    <w:uiPriority w:val="3"/>
    <w:rsid w:val="00E27587"/>
  </w:style>
  <w:style w:type="character" w:customStyle="1" w:styleId="WW8Num8z0">
    <w:name w:val="WW8Num8z0"/>
    <w:uiPriority w:val="3"/>
    <w:rsid w:val="00E27587"/>
    <w:rPr>
      <w:rFonts w:hint="default"/>
    </w:rPr>
  </w:style>
  <w:style w:type="character" w:customStyle="1" w:styleId="WW8Num8z6">
    <w:name w:val="WW8Num8z6"/>
    <w:uiPriority w:val="3"/>
    <w:rsid w:val="00E27587"/>
  </w:style>
  <w:style w:type="character" w:customStyle="1" w:styleId="WW8Num11z2">
    <w:name w:val="WW8Num11z2"/>
    <w:uiPriority w:val="3"/>
    <w:rsid w:val="00E27587"/>
    <w:rPr>
      <w:rFonts w:ascii="Wingdings" w:hAnsi="Wingdings" w:cs="Wingdings" w:hint="default"/>
    </w:rPr>
  </w:style>
  <w:style w:type="character" w:customStyle="1" w:styleId="WW8Num7z7">
    <w:name w:val="WW8Num7z7"/>
    <w:uiPriority w:val="3"/>
    <w:rsid w:val="00E27587"/>
  </w:style>
  <w:style w:type="character" w:customStyle="1" w:styleId="WW8Num6z1">
    <w:name w:val="WW8Num6z1"/>
    <w:uiPriority w:val="3"/>
    <w:rsid w:val="00E27587"/>
  </w:style>
  <w:style w:type="character" w:customStyle="1" w:styleId="WW8Num3z7">
    <w:name w:val="WW8Num3z7"/>
    <w:uiPriority w:val="3"/>
    <w:rsid w:val="00E27587"/>
  </w:style>
  <w:style w:type="character" w:customStyle="1" w:styleId="WW8Num12z6">
    <w:name w:val="WW8Num12z6"/>
    <w:uiPriority w:val="3"/>
    <w:rsid w:val="00E27587"/>
  </w:style>
  <w:style w:type="character" w:customStyle="1" w:styleId="WW8Num14z0">
    <w:name w:val="WW8Num14z0"/>
    <w:uiPriority w:val="3"/>
    <w:rsid w:val="00E27587"/>
    <w:rPr>
      <w:rFonts w:ascii="Wingdings" w:hAnsi="Wingdings" w:cs="Wingdings" w:hint="default"/>
    </w:rPr>
  </w:style>
  <w:style w:type="character" w:customStyle="1" w:styleId="WW8Num9z0">
    <w:name w:val="WW8Num9z0"/>
    <w:uiPriority w:val="3"/>
    <w:rsid w:val="00E27587"/>
    <w:rPr>
      <w:rFonts w:ascii="Symbol" w:hAnsi="Symbol" w:cs="Symbol" w:hint="default"/>
    </w:rPr>
  </w:style>
  <w:style w:type="character" w:customStyle="1" w:styleId="WW8Num8z4">
    <w:name w:val="WW8Num8z4"/>
    <w:uiPriority w:val="3"/>
    <w:rsid w:val="00E27587"/>
  </w:style>
  <w:style w:type="character" w:customStyle="1" w:styleId="WW8Num5z2">
    <w:name w:val="WW8Num5z2"/>
    <w:uiPriority w:val="3"/>
    <w:rsid w:val="00E27587"/>
  </w:style>
  <w:style w:type="character" w:customStyle="1" w:styleId="WW8Num10z0">
    <w:name w:val="WW8Num10z0"/>
    <w:uiPriority w:val="3"/>
    <w:rsid w:val="00E27587"/>
    <w:rPr>
      <w:rFonts w:hint="default"/>
    </w:rPr>
  </w:style>
  <w:style w:type="character" w:customStyle="1" w:styleId="WW8Num6z6">
    <w:name w:val="WW8Num6z6"/>
    <w:uiPriority w:val="3"/>
    <w:rsid w:val="00E27587"/>
  </w:style>
  <w:style w:type="character" w:customStyle="1" w:styleId="WW8Num3z1">
    <w:name w:val="WW8Num3z1"/>
    <w:uiPriority w:val="3"/>
    <w:rsid w:val="00E27587"/>
  </w:style>
  <w:style w:type="character" w:customStyle="1" w:styleId="WW8Num7z5">
    <w:name w:val="WW8Num7z5"/>
    <w:uiPriority w:val="3"/>
    <w:rsid w:val="00E27587"/>
  </w:style>
  <w:style w:type="character" w:customStyle="1" w:styleId="WW8Num12z3">
    <w:name w:val="WW8Num12z3"/>
    <w:uiPriority w:val="3"/>
    <w:rsid w:val="00E27587"/>
  </w:style>
  <w:style w:type="character" w:customStyle="1" w:styleId="WW8Num8z2">
    <w:name w:val="WW8Num8z2"/>
    <w:uiPriority w:val="3"/>
    <w:rsid w:val="00E27587"/>
  </w:style>
  <w:style w:type="character" w:customStyle="1" w:styleId="WW8Num12z5">
    <w:name w:val="WW8Num12z5"/>
    <w:uiPriority w:val="3"/>
    <w:rsid w:val="00E27587"/>
  </w:style>
  <w:style w:type="character" w:customStyle="1" w:styleId="WW8Num12z8">
    <w:name w:val="WW8Num12z8"/>
    <w:uiPriority w:val="3"/>
    <w:rsid w:val="00E27587"/>
  </w:style>
  <w:style w:type="character" w:customStyle="1" w:styleId="37">
    <w:name w:val="Основной шрифт абзаца3"/>
    <w:uiPriority w:val="67"/>
    <w:rsid w:val="00E27587"/>
  </w:style>
  <w:style w:type="character" w:customStyle="1" w:styleId="WW8Num8z5">
    <w:name w:val="WW8Num8z5"/>
    <w:uiPriority w:val="3"/>
    <w:rsid w:val="00E27587"/>
  </w:style>
  <w:style w:type="character" w:customStyle="1" w:styleId="WW8Num6z8">
    <w:name w:val="WW8Num6z8"/>
    <w:uiPriority w:val="3"/>
    <w:rsid w:val="00E27587"/>
  </w:style>
  <w:style w:type="character" w:customStyle="1" w:styleId="WW8Num13z3">
    <w:name w:val="WW8Num13z3"/>
    <w:uiPriority w:val="3"/>
    <w:rsid w:val="00E27587"/>
  </w:style>
  <w:style w:type="character" w:customStyle="1" w:styleId="WW8Num4z6">
    <w:name w:val="WW8Num4z6"/>
    <w:uiPriority w:val="3"/>
    <w:rsid w:val="00E27587"/>
  </w:style>
  <w:style w:type="character" w:customStyle="1" w:styleId="WW8Num6z3">
    <w:name w:val="WW8Num6z3"/>
    <w:uiPriority w:val="3"/>
    <w:rsid w:val="00E27587"/>
  </w:style>
  <w:style w:type="character" w:customStyle="1" w:styleId="WW8Num5z1">
    <w:name w:val="WW8Num5z1"/>
    <w:uiPriority w:val="3"/>
    <w:rsid w:val="00E27587"/>
    <w:rPr>
      <w:rFonts w:ascii="Courier New" w:hAnsi="Courier New" w:cs="Courier New" w:hint="default"/>
    </w:rPr>
  </w:style>
  <w:style w:type="character" w:customStyle="1" w:styleId="WW8Num8z8">
    <w:name w:val="WW8Num8z8"/>
    <w:uiPriority w:val="3"/>
    <w:rsid w:val="00E27587"/>
  </w:style>
  <w:style w:type="character" w:customStyle="1" w:styleId="WW8Num4z5">
    <w:name w:val="WW8Num4z5"/>
    <w:uiPriority w:val="3"/>
    <w:rsid w:val="00E27587"/>
  </w:style>
  <w:style w:type="character" w:customStyle="1" w:styleId="WW8Num13z2">
    <w:name w:val="WW8Num13z2"/>
    <w:uiPriority w:val="3"/>
    <w:rsid w:val="00E27587"/>
  </w:style>
  <w:style w:type="character" w:customStyle="1" w:styleId="WW8Num7z2">
    <w:name w:val="WW8Num7z2"/>
    <w:uiPriority w:val="3"/>
    <w:rsid w:val="00E27587"/>
    <w:rPr>
      <w:rFonts w:ascii="Wingdings" w:hAnsi="Wingdings" w:cs="Wingdings" w:hint="default"/>
    </w:rPr>
  </w:style>
  <w:style w:type="character" w:customStyle="1" w:styleId="WW8Num5z7">
    <w:name w:val="WW8Num5z7"/>
    <w:uiPriority w:val="3"/>
    <w:rsid w:val="00E27587"/>
  </w:style>
  <w:style w:type="character" w:customStyle="1" w:styleId="WW8Num13z4">
    <w:name w:val="WW8Num13z4"/>
    <w:uiPriority w:val="3"/>
    <w:rsid w:val="00E27587"/>
  </w:style>
  <w:style w:type="character" w:customStyle="1" w:styleId="WW8Num6z4">
    <w:name w:val="WW8Num6z4"/>
    <w:uiPriority w:val="3"/>
    <w:rsid w:val="00E27587"/>
  </w:style>
  <w:style w:type="character" w:customStyle="1" w:styleId="1b">
    <w:name w:val="Знак Знак1"/>
    <w:uiPriority w:val="67"/>
    <w:rsid w:val="00E27587"/>
    <w:rPr>
      <w:rFonts w:ascii="Calibri" w:hAnsi="Calibri" w:cs="Calibri"/>
      <w:sz w:val="22"/>
      <w:szCs w:val="22"/>
      <w:lang w:eastAsia="ar-SA" w:bidi="ar-SA"/>
    </w:rPr>
  </w:style>
  <w:style w:type="character" w:customStyle="1" w:styleId="WW8Num7z1">
    <w:name w:val="WW8Num7z1"/>
    <w:uiPriority w:val="3"/>
    <w:rsid w:val="00E27587"/>
    <w:rPr>
      <w:rFonts w:ascii="Courier New" w:hAnsi="Courier New" w:cs="Courier New" w:hint="default"/>
    </w:rPr>
  </w:style>
  <w:style w:type="character" w:customStyle="1" w:styleId="WW8Num5z3">
    <w:name w:val="WW8Num5z3"/>
    <w:uiPriority w:val="3"/>
    <w:rsid w:val="00E27587"/>
    <w:rPr>
      <w:rFonts w:ascii="Symbol" w:hAnsi="Symbol" w:cs="Symbol" w:hint="default"/>
    </w:rPr>
  </w:style>
  <w:style w:type="character" w:customStyle="1" w:styleId="WW8Num12z1">
    <w:name w:val="WW8Num12z1"/>
    <w:uiPriority w:val="3"/>
    <w:rsid w:val="00E27587"/>
  </w:style>
  <w:style w:type="character" w:customStyle="1" w:styleId="WW8Num6z7">
    <w:name w:val="WW8Num6z7"/>
    <w:uiPriority w:val="3"/>
    <w:rsid w:val="00E27587"/>
  </w:style>
  <w:style w:type="character" w:customStyle="1" w:styleId="WW8Num8z1">
    <w:name w:val="WW8Num8z1"/>
    <w:uiPriority w:val="3"/>
    <w:rsid w:val="00E27587"/>
  </w:style>
  <w:style w:type="character" w:customStyle="1" w:styleId="WW8Num9z2">
    <w:name w:val="WW8Num9z2"/>
    <w:uiPriority w:val="3"/>
    <w:rsid w:val="00E27587"/>
    <w:rPr>
      <w:rFonts w:ascii="Wingdings" w:hAnsi="Wingdings" w:cs="Wingdings" w:hint="default"/>
    </w:rPr>
  </w:style>
  <w:style w:type="character" w:customStyle="1" w:styleId="WW8Num3z0">
    <w:name w:val="WW8Num3z0"/>
    <w:uiPriority w:val="3"/>
    <w:rsid w:val="00E27587"/>
    <w:rPr>
      <w:rFonts w:hint="default"/>
    </w:rPr>
  </w:style>
  <w:style w:type="character" w:customStyle="1" w:styleId="WW8Num10z1">
    <w:name w:val="WW8Num10z1"/>
    <w:uiPriority w:val="3"/>
    <w:rsid w:val="00E27587"/>
    <w:rPr>
      <w:rFonts w:cs="Times New Roman"/>
    </w:rPr>
  </w:style>
  <w:style w:type="character" w:customStyle="1" w:styleId="WW8Num3z4">
    <w:name w:val="WW8Num3z4"/>
    <w:uiPriority w:val="3"/>
    <w:rsid w:val="00E27587"/>
  </w:style>
  <w:style w:type="character" w:customStyle="1" w:styleId="WW8Num5z5">
    <w:name w:val="WW8Num5z5"/>
    <w:uiPriority w:val="3"/>
    <w:rsid w:val="00E27587"/>
  </w:style>
  <w:style w:type="character" w:customStyle="1" w:styleId="WW8Num12z4">
    <w:name w:val="WW8Num12z4"/>
    <w:uiPriority w:val="3"/>
    <w:rsid w:val="00E27587"/>
  </w:style>
  <w:style w:type="character" w:customStyle="1" w:styleId="WW8Num6z2">
    <w:name w:val="WW8Num6z2"/>
    <w:uiPriority w:val="3"/>
    <w:rsid w:val="00E27587"/>
  </w:style>
  <w:style w:type="character" w:customStyle="1" w:styleId="WW8Num8z7">
    <w:name w:val="WW8Num8z7"/>
    <w:uiPriority w:val="3"/>
    <w:rsid w:val="00E27587"/>
  </w:style>
  <w:style w:type="character" w:customStyle="1" w:styleId="WW8Num13z8">
    <w:name w:val="WW8Num13z8"/>
    <w:uiPriority w:val="3"/>
    <w:rsid w:val="00E27587"/>
  </w:style>
  <w:style w:type="character" w:customStyle="1" w:styleId="WW8Num13z1">
    <w:name w:val="WW8Num13z1"/>
    <w:uiPriority w:val="3"/>
    <w:rsid w:val="00E27587"/>
  </w:style>
  <w:style w:type="character" w:customStyle="1" w:styleId="WW8Num6z5">
    <w:name w:val="WW8Num6z5"/>
    <w:uiPriority w:val="3"/>
    <w:rsid w:val="00E27587"/>
  </w:style>
  <w:style w:type="character" w:customStyle="1" w:styleId="WW8Num5z0">
    <w:name w:val="WW8Num5z0"/>
    <w:uiPriority w:val="3"/>
    <w:rsid w:val="00E27587"/>
    <w:rPr>
      <w:rFonts w:ascii="Wingdings" w:hAnsi="Wingdings" w:cs="Wingdings" w:hint="default"/>
      <w:b/>
      <w:sz w:val="24"/>
      <w:szCs w:val="24"/>
    </w:rPr>
  </w:style>
  <w:style w:type="character" w:customStyle="1" w:styleId="WW8Num14z3">
    <w:name w:val="WW8Num14z3"/>
    <w:uiPriority w:val="3"/>
    <w:rsid w:val="00E27587"/>
    <w:rPr>
      <w:rFonts w:ascii="Symbol" w:hAnsi="Symbol" w:cs="Symbol" w:hint="default"/>
    </w:rPr>
  </w:style>
  <w:style w:type="character" w:customStyle="1" w:styleId="WW8Num12z2">
    <w:name w:val="WW8Num12z2"/>
    <w:uiPriority w:val="3"/>
    <w:rsid w:val="00E27587"/>
  </w:style>
  <w:style w:type="character" w:customStyle="1" w:styleId="WW8Num5z8">
    <w:name w:val="WW8Num5z8"/>
    <w:uiPriority w:val="3"/>
    <w:rsid w:val="00E27587"/>
  </w:style>
  <w:style w:type="character" w:customStyle="1" w:styleId="WW8Num7z8">
    <w:name w:val="WW8Num7z8"/>
    <w:uiPriority w:val="3"/>
    <w:rsid w:val="00E27587"/>
  </w:style>
  <w:style w:type="character" w:customStyle="1" w:styleId="WW8Num4z2">
    <w:name w:val="WW8Num4z2"/>
    <w:uiPriority w:val="3"/>
    <w:rsid w:val="00E27587"/>
    <w:rPr>
      <w:rFonts w:cs="Times New Roman" w:hint="default"/>
    </w:rPr>
  </w:style>
  <w:style w:type="character" w:customStyle="1" w:styleId="WW8Num3z6">
    <w:name w:val="WW8Num3z6"/>
    <w:uiPriority w:val="3"/>
    <w:rsid w:val="00E27587"/>
  </w:style>
  <w:style w:type="character" w:customStyle="1" w:styleId="WW8Num6z0">
    <w:name w:val="WW8Num6z0"/>
    <w:uiPriority w:val="3"/>
    <w:rsid w:val="00E27587"/>
    <w:rPr>
      <w:rFonts w:hint="default"/>
      <w:b w:val="0"/>
      <w:sz w:val="24"/>
      <w:szCs w:val="24"/>
    </w:rPr>
  </w:style>
  <w:style w:type="paragraph" w:customStyle="1" w:styleId="2f0">
    <w:name w:val="Указатель2"/>
    <w:basedOn w:val="a1"/>
    <w:uiPriority w:val="67"/>
    <w:rsid w:val="00E27587"/>
    <w:pPr>
      <w:widowControl/>
      <w:suppressLineNumbers/>
      <w:suppressAutoHyphens/>
      <w:overflowPunct/>
      <w:autoSpaceDE/>
      <w:autoSpaceDN/>
      <w:adjustRightInd/>
      <w:spacing w:line="100" w:lineRule="atLeast"/>
    </w:pPr>
    <w:rPr>
      <w:rFonts w:eastAsia="Calibri" w:cs="Mangal"/>
      <w:kern w:val="1"/>
      <w:sz w:val="24"/>
      <w:szCs w:val="24"/>
      <w:lang w:eastAsia="ar-SA"/>
    </w:rPr>
  </w:style>
  <w:style w:type="paragraph" w:customStyle="1" w:styleId="afff9">
    <w:name w:val="Подподпункт"/>
    <w:basedOn w:val="a1"/>
    <w:uiPriority w:val="67"/>
    <w:rsid w:val="00E27587"/>
    <w:pPr>
      <w:widowControl/>
      <w:tabs>
        <w:tab w:val="left" w:pos="1701"/>
      </w:tabs>
      <w:overflowPunct/>
      <w:autoSpaceDE/>
      <w:autoSpaceDN/>
      <w:adjustRightInd/>
      <w:ind w:left="1701" w:hanging="567"/>
      <w:jc w:val="both"/>
    </w:pPr>
    <w:rPr>
      <w:kern w:val="1"/>
      <w:sz w:val="24"/>
      <w:szCs w:val="24"/>
      <w:lang w:eastAsia="ar-SA"/>
    </w:rPr>
  </w:style>
  <w:style w:type="paragraph" w:customStyle="1" w:styleId="38">
    <w:name w:val="Название3"/>
    <w:basedOn w:val="a1"/>
    <w:uiPriority w:val="67"/>
    <w:rsid w:val="00E27587"/>
    <w:pPr>
      <w:widowControl/>
      <w:suppressLineNumbers/>
      <w:suppressAutoHyphens/>
      <w:overflowPunct/>
      <w:autoSpaceDE/>
      <w:autoSpaceDN/>
      <w:adjustRightInd/>
      <w:spacing w:before="120" w:after="120" w:line="100" w:lineRule="atLeast"/>
    </w:pPr>
    <w:rPr>
      <w:rFonts w:eastAsia="Calibri" w:cs="Mangal"/>
      <w:i/>
      <w:iCs/>
      <w:kern w:val="1"/>
      <w:sz w:val="24"/>
      <w:szCs w:val="24"/>
      <w:lang w:eastAsia="ar-SA"/>
    </w:rPr>
  </w:style>
  <w:style w:type="paragraph" w:customStyle="1" w:styleId="43">
    <w:name w:val="Название4"/>
    <w:basedOn w:val="a1"/>
    <w:uiPriority w:val="67"/>
    <w:rsid w:val="00E27587"/>
    <w:pPr>
      <w:widowControl/>
      <w:suppressLineNumbers/>
      <w:suppressAutoHyphens/>
      <w:overflowPunct/>
      <w:autoSpaceDE/>
      <w:autoSpaceDN/>
      <w:adjustRightInd/>
      <w:spacing w:before="120" w:after="120" w:line="100" w:lineRule="atLeast"/>
    </w:pPr>
    <w:rPr>
      <w:rFonts w:eastAsia="Calibri" w:cs="Mangal"/>
      <w:i/>
      <w:iCs/>
      <w:kern w:val="1"/>
      <w:sz w:val="24"/>
      <w:szCs w:val="24"/>
      <w:lang w:eastAsia="ar-SA"/>
    </w:rPr>
  </w:style>
  <w:style w:type="paragraph" w:customStyle="1" w:styleId="39">
    <w:name w:val="Указатель3"/>
    <w:basedOn w:val="a1"/>
    <w:uiPriority w:val="67"/>
    <w:rsid w:val="00E27587"/>
    <w:pPr>
      <w:widowControl/>
      <w:suppressLineNumbers/>
      <w:suppressAutoHyphens/>
      <w:overflowPunct/>
      <w:autoSpaceDE/>
      <w:autoSpaceDN/>
      <w:adjustRightInd/>
      <w:spacing w:line="100" w:lineRule="atLeast"/>
    </w:pPr>
    <w:rPr>
      <w:rFonts w:eastAsia="Calibri" w:cs="Mangal"/>
      <w:kern w:val="1"/>
      <w:sz w:val="24"/>
      <w:szCs w:val="24"/>
      <w:lang w:eastAsia="ar-SA"/>
    </w:rPr>
  </w:style>
  <w:style w:type="paragraph" w:customStyle="1" w:styleId="1d">
    <w:name w:val="Абзац списка1"/>
    <w:basedOn w:val="a1"/>
    <w:uiPriority w:val="67"/>
    <w:rsid w:val="00E27587"/>
    <w:pPr>
      <w:widowControl/>
      <w:overflowPunct/>
      <w:autoSpaceDE/>
      <w:autoSpaceDN/>
      <w:adjustRightInd/>
      <w:ind w:left="720"/>
    </w:pPr>
    <w:rPr>
      <w:kern w:val="1"/>
      <w:sz w:val="24"/>
      <w:szCs w:val="24"/>
      <w:lang w:eastAsia="ar-SA"/>
    </w:rPr>
  </w:style>
  <w:style w:type="paragraph" w:customStyle="1" w:styleId="330">
    <w:name w:val="Основной текст 33"/>
    <w:basedOn w:val="a1"/>
    <w:uiPriority w:val="67"/>
    <w:rsid w:val="00E27587"/>
    <w:pPr>
      <w:widowControl/>
      <w:autoSpaceDN/>
      <w:adjustRightInd/>
      <w:ind w:right="991"/>
      <w:jc w:val="both"/>
      <w:textAlignment w:val="baseline"/>
    </w:pPr>
    <w:rPr>
      <w:rFonts w:ascii="Arial" w:hAnsi="Arial" w:cs="Arial"/>
      <w:kern w:val="1"/>
      <w:sz w:val="24"/>
      <w:szCs w:val="24"/>
      <w:lang w:eastAsia="ar-SA"/>
    </w:rPr>
  </w:style>
  <w:style w:type="paragraph" w:customStyle="1" w:styleId="62">
    <w:name w:val="Указатель6"/>
    <w:basedOn w:val="a1"/>
    <w:uiPriority w:val="67"/>
    <w:rsid w:val="00E27587"/>
    <w:pPr>
      <w:widowControl/>
      <w:suppressLineNumbers/>
      <w:suppressAutoHyphens/>
      <w:overflowPunct/>
      <w:autoSpaceDE/>
      <w:autoSpaceDN/>
      <w:adjustRightInd/>
      <w:spacing w:line="100" w:lineRule="atLeast"/>
    </w:pPr>
    <w:rPr>
      <w:rFonts w:eastAsia="Calibri" w:cs="Mangal"/>
      <w:kern w:val="1"/>
      <w:sz w:val="24"/>
      <w:szCs w:val="24"/>
      <w:lang w:eastAsia="ar-SA"/>
    </w:rPr>
  </w:style>
  <w:style w:type="paragraph" w:customStyle="1" w:styleId="113">
    <w:name w:val="Без интервала11"/>
    <w:uiPriority w:val="67"/>
    <w:rsid w:val="00E27587"/>
    <w:pPr>
      <w:suppressAutoHyphens/>
      <w:spacing w:after="0" w:line="240" w:lineRule="auto"/>
    </w:pPr>
    <w:rPr>
      <w:rFonts w:ascii="Times New Roman" w:eastAsia="Calibri" w:hAnsi="Times New Roman" w:cs="Times New Roman"/>
      <w:kern w:val="1"/>
      <w:sz w:val="24"/>
      <w:szCs w:val="24"/>
      <w:lang w:eastAsia="ar-SA"/>
    </w:rPr>
  </w:style>
  <w:style w:type="paragraph" w:customStyle="1" w:styleId="44">
    <w:name w:val="Указатель4"/>
    <w:basedOn w:val="a1"/>
    <w:uiPriority w:val="67"/>
    <w:rsid w:val="00E27587"/>
    <w:pPr>
      <w:widowControl/>
      <w:suppressLineNumbers/>
      <w:suppressAutoHyphens/>
      <w:overflowPunct/>
      <w:autoSpaceDE/>
      <w:autoSpaceDN/>
      <w:adjustRightInd/>
      <w:spacing w:line="100" w:lineRule="atLeast"/>
    </w:pPr>
    <w:rPr>
      <w:rFonts w:eastAsia="Calibri" w:cs="Mangal"/>
      <w:kern w:val="1"/>
      <w:sz w:val="24"/>
      <w:szCs w:val="24"/>
      <w:lang w:eastAsia="ar-SA"/>
    </w:rPr>
  </w:style>
  <w:style w:type="paragraph" w:customStyle="1" w:styleId="52">
    <w:name w:val="Название5"/>
    <w:basedOn w:val="a1"/>
    <w:uiPriority w:val="67"/>
    <w:rsid w:val="00E27587"/>
    <w:pPr>
      <w:widowControl/>
      <w:suppressLineNumbers/>
      <w:suppressAutoHyphens/>
      <w:overflowPunct/>
      <w:autoSpaceDE/>
      <w:autoSpaceDN/>
      <w:adjustRightInd/>
      <w:spacing w:before="120" w:after="120" w:line="100" w:lineRule="atLeast"/>
    </w:pPr>
    <w:rPr>
      <w:rFonts w:eastAsia="Calibri" w:cs="Mangal"/>
      <w:i/>
      <w:iCs/>
      <w:kern w:val="1"/>
      <w:sz w:val="24"/>
      <w:szCs w:val="24"/>
      <w:lang w:eastAsia="ar-SA"/>
    </w:rPr>
  </w:style>
  <w:style w:type="paragraph" w:customStyle="1" w:styleId="3a">
    <w:name w:val="АД_Текст отступ 3"/>
    <w:basedOn w:val="a1"/>
    <w:uiPriority w:val="5"/>
    <w:rsid w:val="00E27587"/>
    <w:pPr>
      <w:widowControl/>
      <w:overflowPunct/>
      <w:autoSpaceDE/>
      <w:autoSpaceDN/>
      <w:adjustRightInd/>
      <w:ind w:left="1418"/>
      <w:jc w:val="both"/>
    </w:pPr>
    <w:rPr>
      <w:kern w:val="1"/>
      <w:sz w:val="24"/>
      <w:szCs w:val="24"/>
      <w:lang w:eastAsia="ar-SA"/>
    </w:rPr>
  </w:style>
  <w:style w:type="paragraph" w:customStyle="1" w:styleId="53">
    <w:name w:val="Указатель5"/>
    <w:basedOn w:val="a1"/>
    <w:uiPriority w:val="67"/>
    <w:rsid w:val="00E27587"/>
    <w:pPr>
      <w:widowControl/>
      <w:suppressLineNumbers/>
      <w:suppressAutoHyphens/>
      <w:overflowPunct/>
      <w:autoSpaceDE/>
      <w:autoSpaceDN/>
      <w:adjustRightInd/>
      <w:spacing w:line="100" w:lineRule="atLeast"/>
    </w:pPr>
    <w:rPr>
      <w:rFonts w:eastAsia="Calibri" w:cs="Mangal"/>
      <w:kern w:val="1"/>
      <w:sz w:val="24"/>
      <w:szCs w:val="24"/>
      <w:lang w:eastAsia="ar-SA"/>
    </w:rPr>
  </w:style>
  <w:style w:type="paragraph" w:customStyle="1" w:styleId="01zagolovok">
    <w:name w:val="01_zagolovok"/>
    <w:basedOn w:val="a1"/>
    <w:uiPriority w:val="5"/>
    <w:rsid w:val="00E27587"/>
    <w:pPr>
      <w:keepNext/>
      <w:pageBreakBefore/>
      <w:widowControl/>
      <w:suppressAutoHyphens/>
      <w:overflowPunct/>
      <w:autoSpaceDE/>
      <w:autoSpaceDN/>
      <w:adjustRightInd/>
      <w:spacing w:before="360" w:after="120" w:line="100" w:lineRule="atLeast"/>
    </w:pPr>
    <w:rPr>
      <w:rFonts w:ascii="GaramondC" w:eastAsia="Calibri" w:hAnsi="GaramondC" w:cs="GaramondC"/>
      <w:b/>
      <w:color w:val="000000"/>
      <w:kern w:val="1"/>
      <w:sz w:val="40"/>
      <w:szCs w:val="62"/>
      <w:lang w:eastAsia="ar-SA"/>
    </w:rPr>
  </w:style>
  <w:style w:type="paragraph" w:customStyle="1" w:styleId="2f1">
    <w:name w:val="Название2"/>
    <w:basedOn w:val="a1"/>
    <w:uiPriority w:val="67"/>
    <w:rsid w:val="00E27587"/>
    <w:pPr>
      <w:widowControl/>
      <w:suppressLineNumbers/>
      <w:suppressAutoHyphens/>
      <w:overflowPunct/>
      <w:autoSpaceDE/>
      <w:autoSpaceDN/>
      <w:adjustRightInd/>
      <w:spacing w:before="120" w:after="120" w:line="100" w:lineRule="atLeast"/>
    </w:pPr>
    <w:rPr>
      <w:rFonts w:eastAsia="Calibri" w:cs="Mangal"/>
      <w:i/>
      <w:iCs/>
      <w:kern w:val="1"/>
      <w:sz w:val="24"/>
      <w:szCs w:val="24"/>
      <w:lang w:eastAsia="ar-SA"/>
    </w:rPr>
  </w:style>
  <w:style w:type="paragraph" w:customStyle="1" w:styleId="a">
    <w:name w:val="Список нумерованный"/>
    <w:basedOn w:val="a1"/>
    <w:uiPriority w:val="67"/>
    <w:rsid w:val="00E27587"/>
    <w:pPr>
      <w:widowControl/>
      <w:numPr>
        <w:numId w:val="2"/>
      </w:numPr>
      <w:tabs>
        <w:tab w:val="left" w:pos="432"/>
      </w:tabs>
      <w:overflowPunct/>
      <w:autoSpaceDE/>
      <w:autoSpaceDN/>
      <w:adjustRightInd/>
      <w:spacing w:after="240"/>
    </w:pPr>
    <w:rPr>
      <w:rFonts w:ascii="Verdana" w:hAnsi="Verdana" w:cs="Verdana"/>
      <w:kern w:val="1"/>
      <w:sz w:val="18"/>
      <w:szCs w:val="18"/>
      <w:lang w:eastAsia="ar-SA"/>
    </w:rPr>
  </w:style>
  <w:style w:type="paragraph" w:customStyle="1" w:styleId="63">
    <w:name w:val="Название6"/>
    <w:basedOn w:val="a1"/>
    <w:uiPriority w:val="67"/>
    <w:rsid w:val="00E27587"/>
    <w:pPr>
      <w:widowControl/>
      <w:suppressLineNumbers/>
      <w:suppressAutoHyphens/>
      <w:overflowPunct/>
      <w:autoSpaceDE/>
      <w:autoSpaceDN/>
      <w:adjustRightInd/>
      <w:spacing w:before="120" w:after="120" w:line="100" w:lineRule="atLeast"/>
    </w:pPr>
    <w:rPr>
      <w:rFonts w:eastAsia="Calibri" w:cs="Mangal"/>
      <w:i/>
      <w:iCs/>
      <w:kern w:val="1"/>
      <w:sz w:val="24"/>
      <w:szCs w:val="24"/>
      <w:lang w:eastAsia="ar-SA"/>
    </w:rPr>
  </w:style>
  <w:style w:type="paragraph" w:customStyle="1" w:styleId="leftAlign">
    <w:name w:val="Основной текст.leftAlign"/>
    <w:basedOn w:val="af3"/>
    <w:qFormat/>
    <w:rsid w:val="00E27587"/>
    <w:pPr>
      <w:widowControl w:val="0"/>
      <w:spacing w:after="283"/>
      <w:jc w:val="left"/>
    </w:pPr>
    <w:rPr>
      <w:color w:val="00000A"/>
      <w:sz w:val="22"/>
      <w:szCs w:val="22"/>
      <w:lang w:eastAsia="zh-CN" w:bidi="hi-IN"/>
    </w:rPr>
  </w:style>
  <w:style w:type="character" w:customStyle="1" w:styleId="navbreadcrumbtext">
    <w:name w:val="navbreadcrumb__text"/>
    <w:uiPriority w:val="99"/>
    <w:rsid w:val="00AE4A3D"/>
  </w:style>
  <w:style w:type="table" w:customStyle="1" w:styleId="TableStyle0">
    <w:name w:val="TableStyle0"/>
    <w:rsid w:val="000B3613"/>
    <w:pPr>
      <w:spacing w:after="0" w:line="240" w:lineRule="auto"/>
    </w:pPr>
    <w:rPr>
      <w:rFonts w:ascii="Arial" w:eastAsia="Times New Roman" w:hAnsi="Arial" w:cs="Times New Roman"/>
      <w:kern w:val="2"/>
      <w:sz w:val="16"/>
      <w:lang w:eastAsia="ru-RU"/>
    </w:rPr>
    <w:tblPr>
      <w:tblCellMar>
        <w:top w:w="0" w:type="dxa"/>
        <w:left w:w="0" w:type="dxa"/>
        <w:bottom w:w="0" w:type="dxa"/>
        <w:right w:w="0" w:type="dxa"/>
      </w:tblCellMar>
    </w:tblPr>
  </w:style>
  <w:style w:type="paragraph" w:customStyle="1" w:styleId="1e">
    <w:name w:val="1"/>
    <w:basedOn w:val="a1"/>
    <w:next w:val="aff8"/>
    <w:qFormat/>
    <w:rsid w:val="00764189"/>
    <w:pPr>
      <w:widowControl/>
      <w:autoSpaceDN/>
      <w:adjustRightInd/>
      <w:ind w:left="851" w:right="991" w:hanging="851"/>
      <w:jc w:val="center"/>
      <w:textAlignment w:val="baseline"/>
    </w:pPr>
    <w:rPr>
      <w:rFonts w:ascii="Arial" w:hAnsi="Arial"/>
      <w:b/>
      <w:i/>
      <w:sz w:val="24"/>
      <w:lang w:eastAsia="ar-SA"/>
    </w:rPr>
  </w:style>
  <w:style w:type="paragraph" w:customStyle="1" w:styleId="222">
    <w:name w:val="Основной текст с отступом 222"/>
    <w:basedOn w:val="a1"/>
    <w:rsid w:val="00764189"/>
    <w:pPr>
      <w:widowControl/>
      <w:autoSpaceDN/>
      <w:adjustRightInd/>
      <w:ind w:right="1133" w:firstLine="851"/>
      <w:jc w:val="both"/>
      <w:textAlignment w:val="baseline"/>
    </w:pPr>
    <w:rPr>
      <w:rFonts w:ascii="Arial" w:hAnsi="Arial"/>
      <w:sz w:val="24"/>
      <w:lang w:eastAsia="ar-SA"/>
    </w:rPr>
  </w:style>
  <w:style w:type="character" w:customStyle="1" w:styleId="2f2">
    <w:name w:val="Основной текст (2)_"/>
    <w:link w:val="2f3"/>
    <w:locked/>
    <w:rsid w:val="00764189"/>
    <w:rPr>
      <w:shd w:val="clear" w:color="auto" w:fill="FFFFFF"/>
    </w:rPr>
  </w:style>
  <w:style w:type="paragraph" w:customStyle="1" w:styleId="2f3">
    <w:name w:val="Основной текст (2)"/>
    <w:basedOn w:val="a1"/>
    <w:link w:val="2f2"/>
    <w:rsid w:val="00764189"/>
    <w:pPr>
      <w:shd w:val="clear" w:color="auto" w:fill="FFFFFF"/>
      <w:overflowPunct/>
      <w:autoSpaceDE/>
      <w:autoSpaceDN/>
      <w:adjustRightInd/>
      <w:spacing w:line="278" w:lineRule="exact"/>
      <w:jc w:val="right"/>
    </w:pPr>
    <w:rPr>
      <w:rFonts w:asciiTheme="minorHAnsi" w:eastAsiaTheme="minorHAnsi" w:hAnsiTheme="minorHAnsi" w:cstheme="minorBidi"/>
      <w:sz w:val="22"/>
      <w:szCs w:val="22"/>
      <w:lang w:eastAsia="en-US"/>
    </w:rPr>
  </w:style>
  <w:style w:type="character" w:customStyle="1" w:styleId="WW-Absatz-Standardschriftart1">
    <w:name w:val="WW-Absatz-Standardschriftart1"/>
    <w:rsid w:val="00CB0BE9"/>
  </w:style>
  <w:style w:type="paragraph" w:customStyle="1" w:styleId="223">
    <w:name w:val="Основной текст с отступом 223"/>
    <w:basedOn w:val="a1"/>
    <w:rsid w:val="008A132F"/>
    <w:pPr>
      <w:widowControl/>
      <w:ind w:right="1133" w:firstLine="851"/>
      <w:jc w:val="both"/>
      <w:textAlignment w:val="baseline"/>
    </w:pPr>
    <w:rPr>
      <w:rFonts w:ascii="Arial" w:hAnsi="Arial"/>
      <w:sz w:val="24"/>
    </w:rPr>
  </w:style>
  <w:style w:type="paragraph" w:customStyle="1" w:styleId="224">
    <w:name w:val="Основной текст с отступом 224"/>
    <w:basedOn w:val="a1"/>
    <w:rsid w:val="00B62D17"/>
    <w:pPr>
      <w:widowControl/>
      <w:ind w:right="1133" w:firstLine="851"/>
      <w:jc w:val="both"/>
      <w:textAlignment w:val="baseline"/>
    </w:pPr>
    <w:rPr>
      <w:rFonts w:ascii="Arial" w:hAnsi="Arial"/>
      <w:sz w:val="24"/>
    </w:rPr>
  </w:style>
</w:styles>
</file>

<file path=word/webSettings.xml><?xml version="1.0" encoding="utf-8"?>
<w:webSettings xmlns:r="http://schemas.openxmlformats.org/officeDocument/2006/relationships" xmlns:w="http://schemas.openxmlformats.org/wordprocessingml/2006/main">
  <w:divs>
    <w:div w:id="560530326">
      <w:bodyDiv w:val="1"/>
      <w:marLeft w:val="0"/>
      <w:marRight w:val="0"/>
      <w:marTop w:val="0"/>
      <w:marBottom w:val="0"/>
      <w:divBdr>
        <w:top w:val="none" w:sz="0" w:space="0" w:color="auto"/>
        <w:left w:val="none" w:sz="0" w:space="0" w:color="auto"/>
        <w:bottom w:val="none" w:sz="0" w:space="0" w:color="auto"/>
        <w:right w:val="none" w:sz="0" w:space="0" w:color="auto"/>
      </w:divBdr>
    </w:div>
    <w:div w:id="794829681">
      <w:bodyDiv w:val="1"/>
      <w:marLeft w:val="0"/>
      <w:marRight w:val="0"/>
      <w:marTop w:val="0"/>
      <w:marBottom w:val="0"/>
      <w:divBdr>
        <w:top w:val="none" w:sz="0" w:space="0" w:color="auto"/>
        <w:left w:val="none" w:sz="0" w:space="0" w:color="auto"/>
        <w:bottom w:val="none" w:sz="0" w:space="0" w:color="auto"/>
        <w:right w:val="none" w:sz="0" w:space="0" w:color="auto"/>
      </w:divBdr>
    </w:div>
    <w:div w:id="1320815045">
      <w:bodyDiv w:val="1"/>
      <w:marLeft w:val="0"/>
      <w:marRight w:val="0"/>
      <w:marTop w:val="0"/>
      <w:marBottom w:val="0"/>
      <w:divBdr>
        <w:top w:val="none" w:sz="0" w:space="0" w:color="auto"/>
        <w:left w:val="none" w:sz="0" w:space="0" w:color="auto"/>
        <w:bottom w:val="none" w:sz="0" w:space="0" w:color="auto"/>
        <w:right w:val="none" w:sz="0" w:space="0" w:color="auto"/>
      </w:divBdr>
    </w:div>
    <w:div w:id="168744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p-zuev@medstat.kir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uevskayacrb@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C8C204-B3B4-45D3-A3A9-2246B6075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916</Words>
  <Characters>5226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CRB</Company>
  <LinksUpToDate>false</LinksUpToDate>
  <CharactersWithSpaces>6130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dc:creator>
  <cp:lastModifiedBy>Ekonomist01</cp:lastModifiedBy>
  <cp:revision>3</cp:revision>
  <cp:lastPrinted>2022-07-21T06:43:00Z</cp:lastPrinted>
  <dcterms:created xsi:type="dcterms:W3CDTF">2024-09-26T05:30:00Z</dcterms:created>
  <dcterms:modified xsi:type="dcterms:W3CDTF">2024-09-26T06:00:00Z</dcterms:modified>
</cp:coreProperties>
</file>